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0F04">
      <w:pPr>
        <w:jc w:val="center"/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湖南惟客科技集团有限公司</w:t>
      </w:r>
    </w:p>
    <w:p w14:paraId="6648C6FF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公司简介  </w:t>
      </w:r>
    </w:p>
    <w:p w14:paraId="7DB10CCE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惟客科技集团有限公司成立于2017年，是一家专注于全域用户增长服务的互联网平台公司。集团以技术为驱动、平台为核心，建设全国专业、行业和兼职推广网络平台，为客户提供更快响应、更精准、更高品质的用户增长服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8年的行业深耕，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为客户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提供全方位推广服务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A3618F4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我们的愿景是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致力于用科技的力量，用心搭建客户与用户之间的桥梁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助力企业与用户实现共赢，共创美好未来。</w:t>
      </w:r>
    </w:p>
    <w:p w14:paraId="13517735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9EA551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发展历程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1CD29664"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2017年：公司成立，创立“我们校园”品牌。  </w:t>
      </w:r>
    </w:p>
    <w:p w14:paraId="229BE7C5"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2019年：惟客校园品牌升级为“惟客校园”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自主研发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WE客点单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程序。  </w:t>
      </w:r>
    </w:p>
    <w:p w14:paraId="59D0C621"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2021年：进入用增行业，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通过强大风控和创新市场模式，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迅速做到行业TOP3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6C5A433"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2022年：公司业务全面平台化，自研小程序“惟客推广”上线。  </w:t>
      </w:r>
    </w:p>
    <w:p w14:paraId="53A8D08F"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2024年：公司营收稳步增长，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业务线持续扩充，市场模式再度创新，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2023年项目营收1.2亿，2024年项目营收1.4亿。</w:t>
      </w:r>
    </w:p>
    <w:p w14:paraId="4DDCC63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B3FEF5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核心团队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0C96021">
      <w:pPr>
        <w:numPr>
          <w:ilvl w:val="0"/>
          <w:numId w:val="3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刘滔（代号团长）：执行总裁，公司创始人，拥有5年校园市场沉淀，曾任职创维电视辽宁分公司市场部负责人，管理50人市场团队，协调500名一线销售，年销售额6亿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润泽汇数字集团副总裁</w:t>
      </w:r>
    </w:p>
    <w:p w14:paraId="62F9B027">
      <w:pPr>
        <w:numPr>
          <w:ilvl w:val="0"/>
          <w:numId w:val="3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王琨（代号无名）：销售总裁，公司联合创始人，曾任职深信服湖北区区域主管，三年时间从400万年销售额到1.5亿，管理团队50余人。慧盾安全科技华中大区总经理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兼营销决策管理委员会VP，从0到1组建华中大区，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完美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实现区域销售目标。</w:t>
      </w:r>
    </w:p>
    <w:p w14:paraId="31A977A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63E8A2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公司规模  </w:t>
      </w:r>
    </w:p>
    <w:p w14:paraId="68535887"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至2024年10月，我们的推广项目已成功落地并覆盖全国31个省份、344个城市，构建起一张遍布全国的推广网络。凭借卓越的服务能力，我们已累计为100多家企业提供专业推广支持，并吸引了超过12万名推广员加入我们的平台。通过高效的推广策略和强大的执行能力，我们已成功触达并推广超过1000万用户，持续助力品牌实现快速增长与广泛传播。</w:t>
      </w:r>
    </w:p>
    <w:p w14:paraId="101EC02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482D4B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企业荣誉  </w:t>
      </w:r>
    </w:p>
    <w:p w14:paraId="450B3BB6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作为国家先进制造业集群的骨干企业，我们不仅是国家高新技术企业，还荣获湖南省“专精特新”中小企业和长沙市“瞪羚企业”的殊荣，彰显了我们在行业中的领先地位与创新实力。凭借深厚的技术积累，我们已成功获得4项国家发明专利和20项计算机软件著作权，持续推动技术创新与产业升级，致力于为客户提供卓越的产品与服务，助力行业高质量发展。 </w:t>
      </w:r>
    </w:p>
    <w:p w14:paraId="500A1935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6D04C0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行业现状  </w:t>
      </w:r>
    </w:p>
    <w:p w14:paraId="71C8B057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用户一直是市场发展的核心，但是随着行业不断变化，获取用户变得越来越难，成本越来越高。</w:t>
      </w:r>
    </w:p>
    <w:p w14:paraId="197FB394">
      <w:pPr>
        <w:numPr>
          <w:ilvl w:val="0"/>
          <w:numId w:val="4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头部互联网平台：获客成本不断提高，主流电商平台平均获客成本达800元+。  </w:t>
      </w:r>
    </w:p>
    <w:p w14:paraId="30B48DC8">
      <w:pPr>
        <w:numPr>
          <w:ilvl w:val="0"/>
          <w:numId w:val="4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各大银行机构：信用卡用户成本显著增加，获客成本持续上升。以信用卡用户为例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联数据在《疫情重塑下的信用卡市场研究报告》指出，随着各家银行开卡送礼、优惠营销花样百出，新户的营销费用也直线提高，即便不计算后续的运营和维护费用，相比过去，每张信用卡平均获客成本也逐步上升，而获得一个有交易的信用卡新户的成本更高。</w:t>
      </w:r>
    </w:p>
    <w:p w14:paraId="6A2ED23B">
      <w:pPr>
        <w:numPr>
          <w:ilvl w:val="0"/>
          <w:numId w:val="4"/>
        </w:numPr>
        <w:ind w:left="420" w:leftChars="0" w:hanging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三大运营商：运营商用户市场的逐渐饱和，三大运营商的移动用户和5G套餐用户增长速度在持续减缓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5G用户争夺进入白热化阶段</w:t>
      </w:r>
    </w:p>
    <w:p w14:paraId="21D41463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0A6812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惟客科技的破局之道  </w:t>
      </w:r>
    </w:p>
    <w:p w14:paraId="13CA0E2F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依托先进的互联网技术，精心打造一站式智能推广平台。通过线上线下多元化的地推方式，回归推广本质，精准触达目标用户群体。</w:t>
      </w:r>
    </w:p>
    <w:p w14:paraId="21D41CA0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无论是场景化营销、社群推广，还是精准投放，都能实现高效转化。以数据驱动为核心，结合智能算法，帮助企业实现低成本、高转化的获客目标，让品牌推广更精准、更高效、更智能。</w:t>
      </w:r>
    </w:p>
    <w:p w14:paraId="28F9B088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构建“推广点+推广员”双引擎模式，精准锁定目标用户，实现高效转化与深度触达。通过场景化推广策略，联动多行业资源，实现流量高效复用，显著降低推广成本，打造可持续、高质量的推广生态，助力合作伙伴共享共赢。</w:t>
      </w:r>
    </w:p>
    <w:p w14:paraId="58C2E077">
      <w:pPr>
        <w:ind w:firstLine="640" w:firstLineChars="200"/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推出灵活便捷的兼职推广模式，支持线上接单，实现无限裂变式传播。依托庞大的兼职人群网络——包括大学生、宝妈、社区KOC等——充分发挥其天然的人脉优势，建立强信任纽带，打造低成本、高渗透的推广体系。让推广无处不在，触达每一个潜在用户，实现品牌与用户的双赢。</w:t>
      </w:r>
    </w:p>
    <w:p w14:paraId="7B185300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3448C0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核心优势</w:t>
      </w:r>
    </w:p>
    <w:p w14:paraId="3D048965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自有专业推广平台：全链条打通，效率倍增  </w:t>
      </w:r>
    </w:p>
    <w:p w14:paraId="413FF5F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主研发的数字化推广平台，通过三端数据回传系统实现大数据匹配与分析，全面打通推广全链条。企业可在平台上发布需求，垂直对接推广渠道，用户与企业客户双向互动，形成一个类似“拼多多”的推广行业生态。这种模式有效连接用户、企业与平台，实现推广精准落地。用户的持续增长为企业带来业绩提升，推动整体效率倍增。</w:t>
      </w:r>
    </w:p>
    <w:p w14:paraId="0F30F123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AI+智能算法赋能，精准匹配客户需求  </w:t>
      </w:r>
    </w:p>
    <w:p w14:paraId="3280701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台依托强大的AI技术与智能算法，提供精准的客户分析与推广适配服务。通过智能商品分析、用户行为偏好分析，以及基于用户作业行为的自适应调整功能，AI技术深度挖掘客户需求，助力推广效能全面提升。无论是商品推荐还是推广策略，AI都能精准匹配，实现推广效果最大化。</w:t>
      </w:r>
    </w:p>
    <w:p w14:paraId="0E36DA2E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标准化推广体系，快速复制与高效执行  </w:t>
      </w:r>
    </w:p>
    <w:p w14:paraId="6170C31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标准化的“惟客推广小店”模式，可在全国范围内快速复制与落地。线下推广覆盖商超、步行街等传统商业场所，通过设立专门店或推广点位，策划丰富的活动与礼品促销，吸引用户参与。线上推广则通过IP引流覆盖全流程，操作简便高效，实现线上线下无缝衔接。</w:t>
      </w:r>
    </w:p>
    <w:p w14:paraId="0C55F28F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庞大用户沉淀，低成本高效推广  </w:t>
      </w:r>
    </w:p>
    <w:p w14:paraId="6B9E005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平台通过互联网项目、运营商类项目、金融类项目及本地生活项目，积累了大量用户资源，并通过转化与沉淀实现多次重复推广，显著降低获客成本。区域小公司与团队通常面临项目单一、缺乏专业支持及数据赋能等问题，导致获客难、转化低、成本高。推客平台针对四大行业客户，提供多样化项目支持，用户沉淀后二次开发成本低，结合专业运营能力与12万+推广员网络，初具规模效应。借助AI算法与平台技术加持，有效解决了行业痛点，实现降本增效，助力企业高效增长。  </w:t>
      </w:r>
    </w:p>
    <w:p w14:paraId="0441995C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核心优势：专业度、用户沉淀、规模与技术赋能  </w:t>
      </w:r>
    </w:p>
    <w:p w14:paraId="4BCDD7C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推客平台的核心优势在于专业化的运营能力、庞大的用户沉淀、规模化推广网络以及强大的技术支持。我们致力于为企业提供高效、低成本的推广解决方案，助力品牌实现可持续增长与市场突破。</w:t>
      </w:r>
    </w:p>
    <w:p w14:paraId="4E2E295C">
      <w:pPr>
        <w:numPr>
          <w:ilvl w:val="0"/>
          <w:numId w:val="0"/>
        </w:numPr>
        <w:ind w:left="420" w:left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982F2F1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成功案例</w:t>
      </w:r>
    </w:p>
    <w:p w14:paraId="7A9B5566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快手APP推广：累计营收突破4000万+  </w:t>
      </w:r>
    </w:p>
    <w:p w14:paraId="5EBECB8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推广形式：点位推广 + 礼品吸引 + 面对面互动  </w:t>
      </w:r>
    </w:p>
    <w:p w14:paraId="14E556F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通过线上宣讲与当地办事处协同，我们在全国范围内对推广员进行系统性培训。推广员深入社群、商超、商圈等人流密集区域，以小礼品为吸引点，引导用户下载、开通并体验快手APP。  </w:t>
      </w:r>
    </w:p>
    <w:p w14:paraId="70328D7A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推广效果：数量与质量双保障  </w:t>
      </w:r>
    </w:p>
    <w:p w14:paraId="5BE6DEF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2023年，快手极速版推广总产量达113万单，日峰值突破万单。其中，纯新用户占比77.2%，高活跃用户占比接近20%，实现营收3688万元，利润达454万元，展现了强大的用户转化与留存能力。  </w:t>
      </w:r>
    </w:p>
    <w:p w14:paraId="52CA06D1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中国联通号卡推广：累计推广50万户有效订单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FCFCB2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通过我司渠道申请联通号卡的用户，累计达成50万户有效订单，充值率达40.95%，高效完成了推广目标，展现了渠道的强大执行力与用户信任度。  </w:t>
      </w:r>
    </w:p>
    <w:p w14:paraId="359D1D71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百度萝卜快跑自动驾驶：行业领先的推广实践  </w:t>
      </w:r>
    </w:p>
    <w:p w14:paraId="0682841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为最早承接自动驾驶推广项目的企业，我们在地铁口、高校校门口、小区门口等高人流场景开展推广活动，形式包括品牌宣传、优惠立减及深度体验。通过搭建“萝卜快跑智能出行”体验点位，吸引新用户以优惠价格体验服务。  </w:t>
      </w:r>
    </w:p>
    <w:p w14:paraId="1AFEF1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活动效果：  </w:t>
      </w:r>
    </w:p>
    <w:p w14:paraId="7B18AF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- 2022年9月订单完成率132.8%  </w:t>
      </w:r>
    </w:p>
    <w:p w14:paraId="0F37FD9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- 10月订单完成率102%  </w:t>
      </w:r>
    </w:p>
    <w:p w14:paraId="5448387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- 11月订单完成率103%  </w:t>
      </w:r>
    </w:p>
    <w:p w14:paraId="5740322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持续超额完成目标，展现了强大的推广能力与用户吸引力。  </w:t>
      </w:r>
    </w:p>
    <w:p w14:paraId="4AAD31A0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支付宝碰一下：累计合作店铺突破10000+家  </w:t>
      </w:r>
    </w:p>
    <w:p w14:paraId="69BA40F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在一个月内，我们迅速获得湖南、湖北、重庆、山东、北京、河北4省2直辖市的授权，组建了300+人的作业团队，累计合作商铺超10000家，安装台式设备6000+台。2024年9月，荣获支付宝N项目“新星奖”，彰显了卓越的执行力与资源整合能力。  </w:t>
      </w:r>
    </w:p>
    <w:p w14:paraId="3D56338C">
      <w:pPr>
        <w:numPr>
          <w:ilvl w:val="0"/>
          <w:numId w:val="5"/>
        </w:numPr>
        <w:ind w:left="420" w:leftChars="0" w:hanging="42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京东外卖：快速响应，成为签约服务商  </w:t>
      </w:r>
    </w:p>
    <w:p w14:paraId="7EA16F7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2025年2月11日，京东外卖项目正式发布，惟客科技于2月14日迅速签约成为服务商，展现了我们在新兴领域的快速布局与高效执行力。 </w:t>
      </w:r>
    </w:p>
    <w:p w14:paraId="20F04C0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通过以上案例，我们展现了在多行业、多场景下的推广实力，以专业的运营能力、庞大的资源网络和技术赋能，持续为客户创造价值，实现高效增长。</w:t>
      </w:r>
    </w:p>
    <w:p w14:paraId="6C361D76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未来展望  </w:t>
      </w:r>
    </w:p>
    <w:p w14:paraId="21024A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推广市场规模庞大：千亿级市场体量 + 百万级地推员数量据统计，我国地推市场规模已突破千亿元，并持续保持高速增长，为行业发展提供了广阔空间。全国地推从业人员数量高达120万，且持续增长，展现了地推行业的蓬勃活力与巨大潜力。</w:t>
      </w:r>
    </w:p>
    <w:p w14:paraId="45F7E98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平台已</w:t>
      </w:r>
      <w:r>
        <w:rPr>
          <w:rFonts w:hint="eastAsia" w:ascii="仿宋" w:hAnsi="仿宋" w:eastAsia="仿宋" w:cs="仿宋"/>
          <w:sz w:val="32"/>
          <w:szCs w:val="32"/>
        </w:rPr>
        <w:t>建立完善的客户开发体系，储备了充足的推广合作订单，确保项目高效推进。</w:t>
      </w:r>
    </w:p>
    <w:p w14:paraId="096FC079">
      <w:pPr>
        <w:numPr>
          <w:ilvl w:val="0"/>
          <w:numId w:val="6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普及大客户成交七步法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D7406B9">
      <w:pPr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建立信任：通过专业服务与真诚沟通，赢得客户信赖。  </w:t>
      </w:r>
    </w:p>
    <w:p w14:paraId="3103E707">
      <w:pPr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需求分析：深入了解客户需求，制定精准推广方案。  </w:t>
      </w:r>
    </w:p>
    <w:p w14:paraId="223015E7">
      <w:pPr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商务谈判：高效沟通，达成共赢合作。  </w:t>
      </w:r>
    </w:p>
    <w:p w14:paraId="61C43E17">
      <w:pPr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签约流程：规范化签约，确保合作顺利启动。  </w:t>
      </w:r>
    </w:p>
    <w:p w14:paraId="62410122">
      <w:pPr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售后服务：提供全方位售后支持，保障客户满意度。  </w:t>
      </w:r>
    </w:p>
    <w:p w14:paraId="0394B0CB">
      <w:pPr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增值服务：延伸服务价值，提升客户体验。  </w:t>
      </w:r>
    </w:p>
    <w:p w14:paraId="4A51BB3F">
      <w:pPr>
        <w:numPr>
          <w:ilvl w:val="0"/>
          <w:numId w:val="7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持续合作：建立长期合作关系，实现共同成长。  </w:t>
      </w:r>
    </w:p>
    <w:p w14:paraId="1DA35950">
      <w:pPr>
        <w:numPr>
          <w:ilvl w:val="0"/>
          <w:numId w:val="8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通过标准化的推广流程，确保项目高效执行与快速落地：  </w:t>
      </w:r>
    </w:p>
    <w:p w14:paraId="28B4345D">
      <w:pPr>
        <w:numPr>
          <w:ilvl w:val="0"/>
          <w:numId w:val="9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目标分解：明确指标，细化单量，动态调整过程。  </w:t>
      </w:r>
    </w:p>
    <w:p w14:paraId="0C71E350">
      <w:pPr>
        <w:numPr>
          <w:ilvl w:val="0"/>
          <w:numId w:val="9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推广模式：直营推广、渠道合作、行业推广、兼职推广，灵活适配不同需求。  </w:t>
      </w:r>
    </w:p>
    <w:p w14:paraId="11F6AF6E">
      <w:pPr>
        <w:numPr>
          <w:ilvl w:val="0"/>
          <w:numId w:val="9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推广区域：覆盖全国一二线城市，实现广泛触达。  </w:t>
      </w:r>
    </w:p>
    <w:p w14:paraId="5D7DB883">
      <w:pPr>
        <w:numPr>
          <w:ilvl w:val="0"/>
          <w:numId w:val="9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人工投入：基础配置 + 预备人员，确保推广执行力。  </w:t>
      </w:r>
    </w:p>
    <w:p w14:paraId="3C4FA403">
      <w:pPr>
        <w:numPr>
          <w:ilvl w:val="0"/>
          <w:numId w:val="9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资金支持：公司提供千万级资金支持，保障项目顺利运行。  </w:t>
      </w:r>
    </w:p>
    <w:p w14:paraId="71F0569A">
      <w:pPr>
        <w:numPr>
          <w:ilvl w:val="0"/>
          <w:numId w:val="9"/>
        </w:numPr>
        <w:ind w:left="425" w:leftChars="0" w:hanging="425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员工培训：包括作业规范培训、话术培训、客服培训，提升团队专业能力。  </w:t>
      </w:r>
    </w:p>
    <w:p w14:paraId="4187AC34">
      <w:pPr>
        <w:numPr>
          <w:ilvl w:val="0"/>
          <w:numId w:val="10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落地措施：  </w:t>
      </w:r>
    </w:p>
    <w:p w14:paraId="21160AF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- 线上流量导入 → 线下推广执行 → 线上活动营销 → 线下活动落地  </w:t>
      </w:r>
    </w:p>
    <w:p w14:paraId="297B2C75">
      <w:pPr>
        <w:numPr>
          <w:ilvl w:val="0"/>
          <w:numId w:val="10"/>
        </w:numPr>
        <w:ind w:left="420" w:leftChars="0" w:hanging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稳固预案：  </w:t>
      </w:r>
    </w:p>
    <w:p w14:paraId="07D611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- 数据风控追踪 + 线上运营体系 + 线下场景体系，确保推广效果与风险可控。  </w:t>
      </w:r>
    </w:p>
    <w:p w14:paraId="1DE94DBB">
      <w:pPr>
        <w:rPr>
          <w:rFonts w:hint="eastAsia" w:ascii="仿宋" w:hAnsi="仿宋" w:eastAsia="仿宋" w:cs="仿宋"/>
          <w:sz w:val="32"/>
          <w:szCs w:val="32"/>
        </w:rPr>
      </w:pPr>
    </w:p>
    <w:p w14:paraId="13CF5C64">
      <w:pPr>
        <w:numPr>
          <w:ilvl w:val="0"/>
          <w:numId w:val="1"/>
        </w:numPr>
        <w:ind w:left="0" w:leftChars="0" w:firstLine="42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结语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A33D68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惟楚有材，客户至上。惟客科技将继续秉持“科技赋能，客户为本”的理念，致力于为企业提供低成本、高效率的获客解决方案，推动全行业业绩增长，共创美好未来！</w:t>
      </w:r>
    </w:p>
    <w:p w14:paraId="434CA3A0">
      <w:pP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67B80"/>
    <w:multiLevelType w:val="singleLevel"/>
    <w:tmpl w:val="CDA67B8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b/>
        <w:bCs/>
      </w:rPr>
    </w:lvl>
  </w:abstractNum>
  <w:abstractNum w:abstractNumId="1">
    <w:nsid w:val="CF9029DE"/>
    <w:multiLevelType w:val="singleLevel"/>
    <w:tmpl w:val="CF9029D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D920A24A"/>
    <w:multiLevelType w:val="singleLevel"/>
    <w:tmpl w:val="D920A24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A59EA34"/>
    <w:multiLevelType w:val="singleLevel"/>
    <w:tmpl w:val="EA59EA3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1050D04"/>
    <w:multiLevelType w:val="singleLevel"/>
    <w:tmpl w:val="01050D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D095139"/>
    <w:multiLevelType w:val="singleLevel"/>
    <w:tmpl w:val="0D09513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2A3C106E"/>
    <w:multiLevelType w:val="singleLevel"/>
    <w:tmpl w:val="2A3C106E"/>
    <w:lvl w:ilvl="0" w:tentative="0">
      <w:start w:val="1"/>
      <w:numFmt w:val="bullet"/>
      <w:suff w:val="nothing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2D80EE12"/>
    <w:multiLevelType w:val="singleLevel"/>
    <w:tmpl w:val="2D80EE1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36A5D711"/>
    <w:multiLevelType w:val="singleLevel"/>
    <w:tmpl w:val="36A5D71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9">
    <w:nsid w:val="39C31DE8"/>
    <w:multiLevelType w:val="singleLevel"/>
    <w:tmpl w:val="39C31DE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6E81"/>
    <w:rsid w:val="13E6530C"/>
    <w:rsid w:val="16426E81"/>
    <w:rsid w:val="210F2DA9"/>
    <w:rsid w:val="37D1071F"/>
    <w:rsid w:val="410E5972"/>
    <w:rsid w:val="430C475C"/>
    <w:rsid w:val="6C4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3689</Words>
  <Characters>3830</Characters>
  <Lines>0</Lines>
  <Paragraphs>0</Paragraphs>
  <TotalTime>29</TotalTime>
  <ScaleCrop>false</ScaleCrop>
  <LinksUpToDate>false</LinksUpToDate>
  <CharactersWithSpaces>3967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2025-03-14T05:42:00Z</dcterms:created>
  <dc:creator>點點</dc:creator>
  <cp:lastModifiedBy>徐小M</cp:lastModifiedBy>
  <dcterms:modified xsi:type="dcterms:W3CDTF">2025-09-04T06:48:21Z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204087B752B14EBEA7C347B71ACF21B6_13</vt:lpwstr>
  </property>
  <property fmtid="{D5CDD505-2E9C-101B-9397-08002B2CF9AE}" pid="4" name="KSOTemplateDocerSaveRecord">
    <vt:lpwstr>eyJoZGlkIjoiZGI3ZDUwZTE2NWJhNGVmM2M4MDMyNzE3MzAzNjkwN2QiLCJ1c2VySWQiOiI2MDExNjc0NzEifQ==</vt:lpwstr>
  </property>
</Properties>
</file>