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0C4D15">
      <w:pPr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drawing>
          <wp:inline distT="0" distB="0" distL="0" distR="0">
            <wp:extent cx="1231265" cy="1002665"/>
            <wp:effectExtent l="0" t="0" r="6350" b="6350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1002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25A23"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碧茜生物科技202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年校园招聘 —— 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职等你来</w:t>
      </w:r>
    </w:p>
    <w:p w14:paraId="6A077100">
      <w:pPr>
        <w:ind w:firstLine="480" w:firstLineChars="20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</w:rPr>
        <w:t>亲爱的同学，感谢你对碧茜生物科技的关注，对于碧茜你一定想要了解更多。别着急，往下看，你想了解的都在这里。希望你能成为我们的伙伴！</w:t>
      </w:r>
    </w:p>
    <w:p w14:paraId="14199B2B">
      <w:pPr>
        <w:numPr>
          <w:ilvl w:val="0"/>
          <w:numId w:val="0"/>
        </w:numPr>
        <w:spacing w:line="240" w:lineRule="auto"/>
        <w:ind w:leftChars="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一、关于碧茜：</w:t>
      </w:r>
    </w:p>
    <w:p w14:paraId="55C4EEE6">
      <w:pPr>
        <w:numPr>
          <w:ilvl w:val="0"/>
          <w:numId w:val="0"/>
        </w:numPr>
        <w:spacing w:line="240" w:lineRule="auto"/>
      </w:pPr>
      <w:r>
        <w:drawing>
          <wp:inline distT="0" distB="0" distL="114300" distR="114300">
            <wp:extent cx="5274310" cy="2835910"/>
            <wp:effectExtent l="0" t="0" r="1397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F91C5">
      <w:pPr>
        <w:numPr>
          <w:ilvl w:val="0"/>
          <w:numId w:val="0"/>
        </w:numPr>
        <w:spacing w:line="240" w:lineRule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二、招聘什么岗位</w:t>
      </w:r>
    </w:p>
    <w:p w14:paraId="2C1EA3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FFC000"/>
          <w:sz w:val="28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C000"/>
          <w:sz w:val="24"/>
          <w:szCs w:val="22"/>
          <w:u w:val="single"/>
          <w:lang w:val="en-US" w:eastAsia="zh-C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1292860</wp:posOffset>
            </wp:positionH>
            <wp:positionV relativeFrom="page">
              <wp:posOffset>6697980</wp:posOffset>
            </wp:positionV>
            <wp:extent cx="151765" cy="151765"/>
            <wp:effectExtent l="0" t="0" r="635" b="635"/>
            <wp:wrapNone/>
            <wp:docPr id="1028" name="图片 13" descr="正圆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13" descr="正圆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FFC000"/>
          <w:sz w:val="28"/>
          <w:szCs w:val="28"/>
          <w:u w:val="single"/>
          <w:lang w:val="en-US" w:eastAsia="zh-CN"/>
        </w:rPr>
        <w:t>化妆品产研技术储备岗</w:t>
      </w:r>
      <w:r>
        <w:rPr>
          <w:rFonts w:hint="eastAsia" w:ascii="微软雅黑" w:hAnsi="微软雅黑" w:eastAsia="微软雅黑" w:cs="微软雅黑"/>
          <w:color w:val="36363D"/>
          <w:sz w:val="28"/>
          <w:szCs w:val="28"/>
        </w:rPr>
        <w:t>等相关岗位</w:t>
      </w:r>
      <w:r>
        <w:rPr>
          <w:rFonts w:hint="eastAsia" w:ascii="微软雅黑" w:hAnsi="微软雅黑" w:eastAsia="微软雅黑" w:cs="微软雅黑"/>
          <w:color w:val="FFC000"/>
          <w:sz w:val="24"/>
          <w:lang w:eastAsia="zh-CN"/>
        </w:rPr>
        <w:t xml:space="preserve">   </w:t>
      </w:r>
      <w:r>
        <w:rPr>
          <w:rFonts w:hint="default" w:ascii="微软雅黑" w:hAnsi="微软雅黑" w:eastAsia="微软雅黑" w:cs="微软雅黑"/>
          <w:b/>
          <w:bCs/>
          <w:color w:val="FFC000"/>
          <w:sz w:val="36"/>
          <w:szCs w:val="36"/>
          <w:u w:val="single"/>
          <w:lang w:val="en-US" w:eastAsia="zh-CN"/>
        </w:rPr>
        <w:t>4.5-5k/</w:t>
      </w:r>
      <w:r>
        <w:rPr>
          <w:rFonts w:hint="eastAsia" w:ascii="微软雅黑" w:hAnsi="微软雅黑" w:eastAsia="微软雅黑" w:cs="微软雅黑"/>
          <w:b/>
          <w:bCs/>
          <w:color w:val="FFC000"/>
          <w:sz w:val="36"/>
          <w:szCs w:val="36"/>
          <w:u w:val="single"/>
          <w:lang w:val="en-US" w:eastAsia="zh-CN"/>
        </w:rPr>
        <w:t>月</w:t>
      </w:r>
    </w:p>
    <w:p w14:paraId="11DA3D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ascii="微软雅黑" w:hAnsi="微软雅黑" w:eastAsia="微软雅黑" w:cs="微软雅黑"/>
          <w:sz w:val="22"/>
          <w:szCs w:val="21"/>
        </w:rPr>
      </w:pPr>
      <w:r>
        <w:rPr>
          <w:rFonts w:hint="eastAsia" w:ascii="微软雅黑" w:hAnsi="微软雅黑" w:eastAsia="微软雅黑" w:cs="微软雅黑"/>
          <w:sz w:val="22"/>
          <w:szCs w:val="21"/>
        </w:rPr>
        <w:t>欢迎</w:t>
      </w:r>
      <w:r>
        <w:rPr>
          <w:rFonts w:hint="eastAsia" w:ascii="微软雅黑" w:hAnsi="微软雅黑" w:eastAsia="微软雅黑" w:cs="微软雅黑"/>
          <w:b/>
          <w:bCs/>
          <w:color w:val="0070C0"/>
          <w:sz w:val="24"/>
          <w:szCs w:val="22"/>
          <w:lang w:val="en-US" w:eastAsia="zh-CN"/>
        </w:rPr>
        <w:t>化妆品技术、化妆品经营与管理、化工技术、食品</w:t>
      </w:r>
      <w:r>
        <w:rPr>
          <w:rFonts w:hint="eastAsia" w:cs="微软雅黑"/>
          <w:b/>
          <w:bCs/>
          <w:color w:val="0070C0"/>
          <w:sz w:val="24"/>
          <w:szCs w:val="22"/>
          <w:lang w:val="en-US" w:eastAsia="zh-CN"/>
        </w:rPr>
        <w:t>/</w:t>
      </w:r>
      <w:r>
        <w:rPr>
          <w:rFonts w:hint="eastAsia" w:ascii="微软雅黑" w:hAnsi="微软雅黑" w:eastAsia="微软雅黑" w:cs="微软雅黑"/>
          <w:b/>
          <w:bCs/>
          <w:color w:val="0070C0"/>
          <w:sz w:val="24"/>
          <w:szCs w:val="22"/>
          <w:lang w:val="en-US" w:eastAsia="zh-CN"/>
        </w:rPr>
        <w:t>药品</w:t>
      </w:r>
      <w:r>
        <w:rPr>
          <w:rFonts w:hint="eastAsia" w:cs="微软雅黑"/>
          <w:b/>
          <w:bCs/>
          <w:color w:val="0070C0"/>
          <w:sz w:val="24"/>
          <w:szCs w:val="22"/>
          <w:lang w:val="en-US" w:eastAsia="zh-CN"/>
        </w:rPr>
        <w:t>/</w:t>
      </w:r>
      <w:r>
        <w:rPr>
          <w:rFonts w:hint="eastAsia" w:ascii="微软雅黑" w:hAnsi="微软雅黑" w:eastAsia="微软雅黑" w:cs="微软雅黑"/>
          <w:b/>
          <w:bCs/>
          <w:color w:val="0070C0"/>
          <w:sz w:val="24"/>
          <w:szCs w:val="22"/>
          <w:lang w:val="en-US" w:eastAsia="zh-CN"/>
        </w:rPr>
        <w:t>工业检测</w:t>
      </w:r>
      <w:r>
        <w:rPr>
          <w:rFonts w:hint="eastAsia" w:cs="微软雅黑"/>
          <w:b/>
          <w:bCs/>
          <w:color w:val="0070C0"/>
          <w:sz w:val="24"/>
          <w:szCs w:val="22"/>
          <w:lang w:val="en-US" w:eastAsia="zh-CN"/>
        </w:rPr>
        <w:t>大类</w:t>
      </w:r>
      <w:r>
        <w:rPr>
          <w:rFonts w:hint="eastAsia" w:ascii="微软雅黑" w:hAnsi="微软雅黑" w:eastAsia="微软雅黑" w:cs="微软雅黑"/>
          <w:b/>
          <w:bCs/>
          <w:color w:val="0070C0"/>
          <w:sz w:val="24"/>
          <w:szCs w:val="22"/>
          <w:lang w:val="en-US" w:eastAsia="zh-CN"/>
        </w:rPr>
        <w:t>、机电大类</w:t>
      </w:r>
      <w:r>
        <w:rPr>
          <w:rFonts w:hint="eastAsia" w:ascii="微软雅黑" w:hAnsi="微软雅黑" w:eastAsia="微软雅黑" w:cs="微软雅黑"/>
          <w:b/>
          <w:bCs/>
          <w:color w:val="0070C0"/>
          <w:sz w:val="24"/>
          <w:szCs w:val="22"/>
        </w:rPr>
        <w:t>等相关专业</w:t>
      </w:r>
      <w:r>
        <w:rPr>
          <w:rFonts w:hint="eastAsia" w:ascii="微软雅黑" w:hAnsi="微软雅黑" w:eastAsia="微软雅黑" w:cs="微软雅黑"/>
          <w:sz w:val="22"/>
          <w:szCs w:val="21"/>
        </w:rPr>
        <w:t>的同学。公司现任的技术管理骨干大多出自当年校招生，我们推崇英雄不论出处，也欢迎非以上专业的同学挑战更多岗位。</w:t>
      </w:r>
    </w:p>
    <w:p w14:paraId="25AD78D2">
      <w:pPr>
        <w:ind w:left="0" w:leftChars="0" w:firstLine="0" w:firstLineChars="0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三、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贵公司需要哪些学历层次的应届毕业生？</w:t>
      </w:r>
    </w:p>
    <w:p w14:paraId="28317C70"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 答：</w:t>
      </w:r>
      <w:r>
        <w:rPr>
          <w:rFonts w:hint="eastAsia" w:ascii="微软雅黑" w:hAnsi="微软雅黑" w:eastAsia="微软雅黑" w:cs="微软雅黑"/>
          <w:b/>
          <w:bCs/>
          <w:sz w:val="24"/>
        </w:rPr>
        <w:t>专科</w:t>
      </w:r>
      <w:r>
        <w:rPr>
          <w:rFonts w:hint="eastAsia" w:ascii="微软雅黑" w:hAnsi="微软雅黑" w:eastAsia="微软雅黑" w:cs="微软雅黑"/>
          <w:sz w:val="24"/>
        </w:rPr>
        <w:t>，只要你按时取得毕业证。当然，你有</w:t>
      </w:r>
      <w:r>
        <w:rPr>
          <w:rFonts w:hint="eastAsia" w:ascii="微软雅黑" w:hAnsi="微软雅黑" w:eastAsia="微软雅黑" w:cs="微软雅黑"/>
          <w:b/>
          <w:bCs/>
          <w:sz w:val="24"/>
        </w:rPr>
        <w:t>良好学习能力</w:t>
      </w:r>
      <w:r>
        <w:rPr>
          <w:rFonts w:hint="eastAsia" w:ascii="微软雅黑" w:hAnsi="微软雅黑" w:eastAsia="微软雅黑" w:cs="微软雅黑"/>
          <w:sz w:val="24"/>
        </w:rPr>
        <w:t>会更受欢迎</w:t>
      </w:r>
      <w:r>
        <w:rPr>
          <w:rFonts w:hint="eastAsia" w:ascii="微软雅黑" w:hAnsi="微软雅黑" w:eastAsia="微软雅黑" w:cs="微软雅黑"/>
          <w:sz w:val="24"/>
          <w:lang w:eastAsia="zh-CN"/>
        </w:rPr>
        <w:t>。</w:t>
      </w:r>
    </w:p>
    <w:p w14:paraId="02C577FC">
      <w:pPr>
        <w:ind w:left="0" w:leftChars="0" w:firstLine="0" w:firstLineChars="0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四、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对于应届生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的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培养计划或者培养方式</w:t>
      </w:r>
    </w:p>
    <w:p w14:paraId="67DEF7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sz w:val="24"/>
        </w:rPr>
        <w:t> 公司很</w:t>
      </w:r>
      <w:r>
        <w:rPr>
          <w:rFonts w:hint="eastAsia" w:ascii="微软雅黑" w:hAnsi="微软雅黑" w:eastAsia="微软雅黑" w:cs="微软雅黑"/>
          <w:b/>
          <w:bCs/>
          <w:color w:val="0070C0"/>
          <w:sz w:val="24"/>
          <w:szCs w:val="22"/>
          <w:lang w:val="en-US" w:eastAsia="zh-CN"/>
        </w:rPr>
        <w:t>重视应届毕业生的选拔和培养</w:t>
      </w:r>
      <w:r>
        <w:rPr>
          <w:rFonts w:hint="eastAsia" w:ascii="微软雅黑" w:hAnsi="微软雅黑" w:eastAsia="微软雅黑" w:cs="微软雅黑"/>
          <w:sz w:val="24"/>
        </w:rPr>
        <w:t>， 你们将来可能是各个单位或部门的骨干、核心人员， 甚至成为中高级管理人员。 公司制定了详细的培养方案，在你进入公司的初期（ 0.5-1 年），会有师傅一对一带你学习技术。我们公司实行学徒制，帮你把理论转化为实践。</w:t>
      </w:r>
    </w:p>
    <w:p w14:paraId="7567B271">
      <w:pPr>
        <w:spacing w:line="240" w:lineRule="auto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五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、公司的薪资待遇及福利待遇</w:t>
      </w:r>
    </w:p>
    <w:p w14:paraId="1ED8F944">
      <w:pPr>
        <w:spacing w:line="360" w:lineRule="auto"/>
        <w:ind w:left="0" w:leftChars="0" w:firstLine="560" w:firstLineChars="200"/>
        <w:rPr>
          <w:rFonts w:hint="eastAsia" w:ascii="微软雅黑" w:hAnsi="微软雅黑" w:eastAsia="微软雅黑" w:cs="微软雅黑"/>
          <w:sz w:val="24"/>
          <w:szCs w:val="22"/>
        </w:rPr>
      </w:pPr>
      <w:r>
        <w:rPr>
          <w:rFonts w:hint="eastAsia" w:ascii="微软雅黑" w:hAnsi="微软雅黑" w:eastAsia="微软雅黑" w:cs="微软雅黑"/>
          <w:b/>
          <w:bCs/>
          <w:color w:val="0070C0"/>
          <w:sz w:val="28"/>
          <w:szCs w:val="24"/>
          <w:lang w:val="en-US" w:eastAsia="zh-CN"/>
        </w:rPr>
        <w:t>1.休假：</w:t>
      </w:r>
      <w:r>
        <w:rPr>
          <w:rFonts w:hint="eastAsia" w:ascii="微软雅黑" w:hAnsi="微软雅黑" w:eastAsia="微软雅黑" w:cs="微软雅黑"/>
          <w:sz w:val="24"/>
          <w:szCs w:val="22"/>
        </w:rPr>
        <w:t>单休，春节年假10-15天，试用期结束自动转正。</w:t>
      </w:r>
    </w:p>
    <w:p w14:paraId="20697875">
      <w:pPr>
        <w:spacing w:line="360" w:lineRule="auto"/>
        <w:ind w:left="0" w:leftChars="0" w:firstLine="560" w:firstLineChars="200"/>
        <w:rPr>
          <w:rFonts w:hint="eastAsia" w:ascii="微软雅黑" w:hAnsi="微软雅黑" w:eastAsia="微软雅黑" w:cs="微软雅黑"/>
          <w:sz w:val="24"/>
          <w:szCs w:val="22"/>
        </w:rPr>
      </w:pPr>
      <w:r>
        <w:rPr>
          <w:rFonts w:hint="eastAsia" w:ascii="微软雅黑" w:hAnsi="微软雅黑" w:eastAsia="微软雅黑" w:cs="微软雅黑"/>
          <w:b/>
          <w:bCs/>
          <w:color w:val="0070C0"/>
          <w:sz w:val="28"/>
          <w:szCs w:val="24"/>
          <w:lang w:val="en-US" w:eastAsia="zh-CN"/>
        </w:rPr>
        <w:t>2.包吃包住：</w:t>
      </w:r>
      <w:r>
        <w:rPr>
          <w:rFonts w:hint="eastAsia" w:ascii="微软雅黑" w:hAnsi="微软雅黑" w:eastAsia="微软雅黑" w:cs="微软雅黑"/>
          <w:sz w:val="24"/>
          <w:szCs w:val="22"/>
        </w:rPr>
        <w:t>中山分公司免费提供午餐和晚餐，均为员工食堂，按照公司规定提供</w:t>
      </w:r>
      <w:r>
        <w:rPr>
          <w:rFonts w:hint="eastAsia" w:ascii="微软雅黑" w:hAnsi="微软雅黑" w:eastAsia="微软雅黑" w:cs="微软雅黑"/>
          <w:sz w:val="24"/>
          <w:szCs w:val="22"/>
          <w:lang w:val="en-US" w:eastAsia="zh-CN"/>
        </w:rPr>
        <w:t>6-8</w:t>
      </w:r>
      <w:r>
        <w:rPr>
          <w:rFonts w:hint="eastAsia" w:ascii="微软雅黑" w:hAnsi="微软雅黑" w:eastAsia="微软雅黑" w:cs="微软雅黑"/>
          <w:sz w:val="24"/>
          <w:szCs w:val="22"/>
        </w:rPr>
        <w:t>人间空调宿舍，水电费平摊。</w:t>
      </w:r>
    </w:p>
    <w:p w14:paraId="3FB216D2">
      <w:pPr>
        <w:spacing w:line="360" w:lineRule="auto"/>
        <w:ind w:left="0" w:leftChars="0" w:firstLine="560" w:firstLineChars="200"/>
        <w:rPr>
          <w:rFonts w:hint="eastAsia" w:ascii="微软雅黑" w:hAnsi="微软雅黑" w:eastAsia="微软雅黑" w:cs="微软雅黑"/>
          <w:sz w:val="24"/>
          <w:szCs w:val="22"/>
        </w:rPr>
      </w:pPr>
      <w:r>
        <w:rPr>
          <w:rFonts w:hint="eastAsia" w:ascii="微软雅黑" w:hAnsi="微软雅黑" w:eastAsia="微软雅黑" w:cs="微软雅黑"/>
          <w:b/>
          <w:bCs/>
          <w:color w:val="0070C0"/>
          <w:sz w:val="28"/>
          <w:szCs w:val="24"/>
          <w:lang w:val="en-US" w:eastAsia="zh-CN"/>
        </w:rPr>
        <w:t>3.有调薪机会：</w:t>
      </w:r>
      <w:r>
        <w:rPr>
          <w:rFonts w:hint="eastAsia" w:ascii="微软雅黑" w:hAnsi="微软雅黑" w:eastAsia="微软雅黑" w:cs="微软雅黑"/>
          <w:sz w:val="24"/>
          <w:szCs w:val="22"/>
        </w:rPr>
        <w:t>每年公司会根据物价水平的上涨、公司的经营情况及周边企业的工资水平，适当给予一定程度的</w:t>
      </w:r>
      <w:r>
        <w:rPr>
          <w:rFonts w:hint="eastAsia" w:ascii="微软雅黑" w:hAnsi="微软雅黑" w:eastAsia="微软雅黑" w:cs="微软雅黑"/>
          <w:b/>
          <w:bCs/>
          <w:color w:val="FF893B"/>
          <w:sz w:val="24"/>
          <w:szCs w:val="22"/>
        </w:rPr>
        <w:t>调薪</w:t>
      </w:r>
      <w:r>
        <w:rPr>
          <w:rFonts w:hint="eastAsia" w:ascii="微软雅黑" w:hAnsi="微软雅黑" w:eastAsia="微软雅黑" w:cs="微软雅黑"/>
          <w:color w:val="FF893B"/>
          <w:sz w:val="24"/>
          <w:szCs w:val="22"/>
        </w:rPr>
        <w:t>。</w:t>
      </w:r>
    </w:p>
    <w:p w14:paraId="4A447E1F">
      <w:pPr>
        <w:spacing w:line="360" w:lineRule="auto"/>
        <w:ind w:left="0" w:leftChars="0" w:firstLine="560" w:firstLineChars="200"/>
        <w:rPr>
          <w:rFonts w:hint="eastAsia" w:ascii="微软雅黑" w:hAnsi="微软雅黑" w:eastAsia="微软雅黑" w:cs="微软雅黑"/>
          <w:b/>
          <w:bCs/>
          <w:sz w:val="24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70C0"/>
          <w:sz w:val="28"/>
          <w:szCs w:val="24"/>
          <w:lang w:val="en-US" w:eastAsia="zh-CN"/>
        </w:rPr>
        <w:t>4.放松一刻：</w:t>
      </w:r>
      <w:r>
        <w:rPr>
          <w:rFonts w:hint="eastAsia" w:ascii="微软雅黑" w:hAnsi="微软雅黑" w:eastAsia="微软雅黑" w:cs="微软雅黑"/>
          <w:sz w:val="24"/>
          <w:szCs w:val="22"/>
        </w:rPr>
        <w:t>加入我们，你每年享受</w:t>
      </w:r>
      <w:r>
        <w:rPr>
          <w:rFonts w:hint="eastAsia" w:ascii="微软雅黑" w:hAnsi="微软雅黑" w:eastAsia="微软雅黑" w:cs="微软雅黑"/>
          <w:b/>
          <w:bCs/>
          <w:sz w:val="24"/>
          <w:szCs w:val="22"/>
        </w:rPr>
        <w:t>省内游或国内游</w:t>
      </w:r>
      <w:r>
        <w:rPr>
          <w:rFonts w:hint="eastAsia" w:ascii="微软雅黑" w:hAnsi="微软雅黑" w:eastAsia="微软雅黑" w:cs="微软雅黑"/>
          <w:b/>
          <w:bCs/>
          <w:sz w:val="24"/>
          <w:szCs w:val="22"/>
          <w:lang w:eastAsia="zh-CN"/>
        </w:rPr>
        <w:t>。</w:t>
      </w:r>
    </w:p>
    <w:p w14:paraId="05235418">
      <w:pPr>
        <w:spacing w:line="360" w:lineRule="auto"/>
        <w:ind w:left="0" w:leftChars="0" w:firstLine="560" w:firstLineChars="200"/>
        <w:rPr>
          <w:rFonts w:hint="eastAsia" w:ascii="微软雅黑" w:hAnsi="微软雅黑" w:eastAsia="微软雅黑" w:cs="微软雅黑"/>
          <w:sz w:val="24"/>
          <w:szCs w:val="22"/>
        </w:rPr>
      </w:pPr>
      <w:r>
        <w:rPr>
          <w:rFonts w:hint="eastAsia" w:ascii="微软雅黑" w:hAnsi="微软雅黑" w:eastAsia="微软雅黑" w:cs="微软雅黑"/>
          <w:b/>
          <w:bCs/>
          <w:color w:val="0070C0"/>
          <w:sz w:val="28"/>
          <w:szCs w:val="24"/>
          <w:lang w:val="en-US" w:eastAsia="zh-CN"/>
        </w:rPr>
        <w:t>5.人才培养：</w:t>
      </w:r>
      <w:r>
        <w:rPr>
          <w:rFonts w:hint="eastAsia" w:ascii="微软雅黑" w:hAnsi="微软雅黑" w:eastAsia="微软雅黑" w:cs="微软雅黑"/>
          <w:sz w:val="24"/>
          <w:szCs w:val="22"/>
        </w:rPr>
        <w:t>全员每年进行一次拓展训练</w:t>
      </w:r>
      <w:r>
        <w:rPr>
          <w:rFonts w:hint="eastAsia" w:ascii="微软雅黑" w:hAnsi="微软雅黑" w:eastAsia="微软雅黑" w:cs="微软雅黑"/>
          <w:sz w:val="24"/>
          <w:szCs w:val="22"/>
          <w:lang w:val="en-US" w:eastAsia="zh-CN"/>
        </w:rPr>
        <w:t>及技能培训</w:t>
      </w:r>
      <w:r>
        <w:rPr>
          <w:rFonts w:hint="eastAsia" w:ascii="微软雅黑" w:hAnsi="微软雅黑" w:eastAsia="微软雅黑" w:cs="微软雅黑"/>
          <w:sz w:val="24"/>
          <w:szCs w:val="22"/>
        </w:rPr>
        <w:t>。</w:t>
      </w:r>
    </w:p>
    <w:p w14:paraId="05AC72ED">
      <w:pPr>
        <w:spacing w:line="360" w:lineRule="auto"/>
        <w:ind w:left="0" w:leftChars="0" w:firstLine="560" w:firstLineChars="200"/>
        <w:jc w:val="left"/>
        <w:rPr>
          <w:rFonts w:hint="eastAsia" w:ascii="微软雅黑" w:hAnsi="微软雅黑" w:eastAsia="微软雅黑" w:cs="微软雅黑"/>
          <w:sz w:val="24"/>
          <w:szCs w:val="22"/>
        </w:rPr>
      </w:pPr>
      <w:r>
        <w:rPr>
          <w:rFonts w:hint="eastAsia" w:ascii="微软雅黑" w:hAnsi="微软雅黑" w:eastAsia="微软雅黑" w:cs="微软雅黑"/>
          <w:b/>
          <w:bCs/>
          <w:color w:val="0070C0"/>
          <w:sz w:val="28"/>
          <w:szCs w:val="24"/>
          <w:lang w:val="en-US" w:eastAsia="zh-CN"/>
        </w:rPr>
        <w:t>6.生日及节假日礼物：</w:t>
      </w:r>
      <w:r>
        <w:rPr>
          <w:rFonts w:hint="eastAsia" w:ascii="微软雅黑" w:hAnsi="微软雅黑" w:eastAsia="微软雅黑" w:cs="微软雅黑"/>
          <w:sz w:val="24"/>
          <w:szCs w:val="22"/>
        </w:rPr>
        <w:t>在你生日时公司会提供生日蛋糕及精美礼物一份。每年节日公司均会发放节日礼物；春节有全员现金或礼品的抽奖活动。公司女生</w:t>
      </w:r>
      <w:r>
        <w:rPr>
          <w:rFonts w:hint="eastAsia" w:ascii="微软雅黑" w:hAnsi="微软雅黑" w:eastAsia="微软雅黑" w:cs="微软雅黑"/>
          <w:sz w:val="24"/>
          <w:szCs w:val="22"/>
          <w:lang w:eastAsia="zh-CN"/>
        </w:rPr>
        <w:t>占比</w:t>
      </w:r>
      <w:r>
        <w:rPr>
          <w:rFonts w:hint="default" w:ascii="微软雅黑" w:hAnsi="微软雅黑" w:eastAsia="微软雅黑" w:cs="微软雅黑"/>
          <w:sz w:val="24"/>
          <w:szCs w:val="22"/>
          <w:lang w:val="en-US" w:eastAsia="zh-CN"/>
        </w:rPr>
        <w:t>70%</w:t>
      </w:r>
      <w:r>
        <w:rPr>
          <w:rFonts w:hint="eastAsia" w:ascii="微软雅黑" w:hAnsi="微软雅黑" w:eastAsia="微软雅黑" w:cs="微软雅黑"/>
          <w:sz w:val="24"/>
          <w:szCs w:val="22"/>
        </w:rPr>
        <w:t>。</w:t>
      </w:r>
    </w:p>
    <w:p w14:paraId="192CB11B">
      <w:pPr>
        <w:spacing w:line="360" w:lineRule="auto"/>
        <w:ind w:left="0" w:leftChars="0" w:firstLine="480" w:firstLineChars="200"/>
        <w:jc w:val="left"/>
        <w:rPr>
          <w:rFonts w:hint="default" w:ascii="微软雅黑" w:hAnsi="微软雅黑" w:eastAsia="微软雅黑" w:cs="微软雅黑"/>
          <w:sz w:val="24"/>
          <w:szCs w:val="22"/>
          <w:lang w:val="en-US" w:eastAsia="zh-CN"/>
        </w:rPr>
      </w:pPr>
      <w:r>
        <w:rPr>
          <w:rFonts w:hint="eastAsia" w:cs="微软雅黑"/>
          <w:sz w:val="24"/>
          <w:szCs w:val="22"/>
          <w:lang w:val="en-US" w:eastAsia="zh-CN"/>
        </w:rPr>
        <w:t>招聘岗位：</w:t>
      </w:r>
    </w:p>
    <w:p w14:paraId="2EAE2E1E">
      <w:pPr>
        <w:spacing w:line="360" w:lineRule="auto"/>
        <w:ind w:left="0" w:leftChars="0" w:firstLine="480" w:firstLineChars="200"/>
        <w:jc w:val="left"/>
        <w:rPr>
          <w:rFonts w:hint="default" w:ascii="微软雅黑" w:hAnsi="微软雅黑" w:eastAsia="微软雅黑" w:cs="微软雅黑"/>
          <w:sz w:val="24"/>
          <w:szCs w:val="22"/>
          <w:lang w:val="en-US" w:eastAsia="zh-CN"/>
        </w:rPr>
      </w:pPr>
      <w:r>
        <w:rPr>
          <w:rFonts w:hint="eastAsia" w:cs="微软雅黑"/>
          <w:sz w:val="24"/>
          <w:szCs w:val="22"/>
          <w:lang w:val="en-US" w:eastAsia="zh-CN"/>
        </w:rPr>
        <w:t>化妆品研发部技术员、生产工艺员、市场部妆造岗、仓库管理岗、品质保证、</w:t>
      </w:r>
    </w:p>
    <w:p w14:paraId="3102ECFD">
      <w:pPr>
        <w:spacing w:line="360" w:lineRule="auto"/>
        <w:ind w:left="0" w:leftChars="0" w:firstLine="480" w:firstLineChars="200"/>
        <w:jc w:val="left"/>
        <w:rPr>
          <w:rFonts w:hint="default" w:ascii="微软雅黑" w:hAnsi="微软雅黑" w:eastAsia="微软雅黑" w:cs="微软雅黑"/>
          <w:sz w:val="24"/>
          <w:szCs w:val="22"/>
          <w:lang w:val="en-US" w:eastAsia="zh-CN"/>
        </w:rPr>
      </w:pPr>
      <w:r>
        <w:rPr>
          <w:rFonts w:hint="eastAsia" w:cs="微软雅黑"/>
          <w:sz w:val="24"/>
          <w:szCs w:val="22"/>
          <w:lang w:val="en-US" w:eastAsia="zh-CN"/>
        </w:rPr>
        <w:t>检测分析岗、市场部跟单员、化妆品打样员、生产管理岗、生产文员岗。</w:t>
      </w:r>
    </w:p>
    <w:p w14:paraId="531D713D">
      <w:pPr>
        <w:spacing w:line="360" w:lineRule="auto"/>
        <w:ind w:left="0" w:leftChars="0" w:firstLine="440" w:firstLineChars="200"/>
        <w:jc w:val="left"/>
        <w:rPr>
          <w:rFonts w:hint="default" w:ascii="微软雅黑" w:hAnsi="微软雅黑" w:eastAsia="微软雅黑" w:cs="微软雅黑"/>
          <w:sz w:val="24"/>
          <w:szCs w:val="22"/>
          <w:lang w:val="en-US" w:eastAsia="zh-CN"/>
        </w:rPr>
      </w:pPr>
      <w:r>
        <w:drawing>
          <wp:inline distT="0" distB="0" distL="114300" distR="114300">
            <wp:extent cx="2783205" cy="1342390"/>
            <wp:effectExtent l="0" t="0" r="1079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b="18184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投递邮箱：7096526</w:t>
      </w:r>
      <w:bookmarkStart w:id="0" w:name="_GoBack"/>
      <w:bookmarkEnd w:id="0"/>
      <w:r>
        <w:rPr>
          <w:rFonts w:hint="eastAsia"/>
          <w:lang w:val="en-US" w:eastAsia="zh-CN"/>
        </w:rPr>
        <w:t>74@qq.com</w:t>
      </w:r>
    </w:p>
    <w:sectPr>
      <w:head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40"/>
      </w:pPr>
      <w:r>
        <w:separator/>
      </w:r>
    </w:p>
  </w:endnote>
  <w:endnote w:type="continuationSeparator" w:id="1">
    <w:p>
      <w:pPr>
        <w:spacing w:line="240" w:lineRule="auto"/>
        <w:ind w:firstLine="4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36" w:lineRule="auto"/>
        <w:ind w:firstLine="440"/>
      </w:pPr>
      <w:r>
        <w:separator/>
      </w:r>
    </w:p>
  </w:footnote>
  <w:footnote w:type="continuationSeparator" w:id="1">
    <w:p>
      <w:pPr>
        <w:spacing w:line="336" w:lineRule="auto"/>
        <w:ind w:firstLine="4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14E52A">
    <w:pPr>
      <w:pStyle w:val="57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-1270</wp:posOffset>
          </wp:positionH>
          <wp:positionV relativeFrom="page">
            <wp:posOffset>0</wp:posOffset>
          </wp:positionV>
          <wp:extent cx="7560945" cy="10692130"/>
          <wp:effectExtent l="0" t="0" r="1905" b="13970"/>
          <wp:wrapNone/>
          <wp:docPr id="4097" name="图片 5" descr="C:/Users/wps/Desktop/1027文字样式/背景/新/组 12.png组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5" descr="C:/Users/wps/Desktop/1027文字样式/背景/新/组 12.png组 12"/>
                  <pic:cNvPicPr/>
                </pic:nvPicPr>
                <pic:blipFill>
                  <a:blip r:embed="rId1" cstate="print"/>
                  <a:srcRect t="13" b="13"/>
                  <a:stretch>
                    <a:fillRect/>
                  </a:stretch>
                </pic:blipFill>
                <pic:spPr>
                  <a:xfrm>
                    <a:off x="0" y="0"/>
                    <a:ext cx="756094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decimal"/>
      <w:pStyle w:val="65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pStyle w:val="47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2">
    <w:nsid w:val="00000002"/>
    <w:multiLevelType w:val="singleLevel"/>
    <w:tmpl w:val="00000002"/>
    <w:lvl w:ilvl="0" w:tentative="0">
      <w:start w:val="1"/>
      <w:numFmt w:val="decimal"/>
      <w:pStyle w:val="36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3">
    <w:nsid w:val="00000003"/>
    <w:multiLevelType w:val="singleLevel"/>
    <w:tmpl w:val="00000003"/>
    <w:lvl w:ilvl="0" w:tentative="0">
      <w:start w:val="1"/>
      <w:numFmt w:val="decimal"/>
      <w:pStyle w:val="14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4">
    <w:nsid w:val="00000004"/>
    <w:multiLevelType w:val="singleLevel"/>
    <w:tmpl w:val="00000004"/>
    <w:lvl w:ilvl="0" w:tentative="0">
      <w:start w:val="1"/>
      <w:numFmt w:val="bullet"/>
      <w:pStyle w:val="46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5">
    <w:nsid w:val="00000005"/>
    <w:multiLevelType w:val="singleLevel"/>
    <w:tmpl w:val="00000005"/>
    <w:lvl w:ilvl="0" w:tentative="0">
      <w:start w:val="1"/>
      <w:numFmt w:val="bullet"/>
      <w:pStyle w:val="17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6">
    <w:nsid w:val="00000006"/>
    <w:multiLevelType w:val="singleLevel"/>
    <w:tmpl w:val="00000006"/>
    <w:lvl w:ilvl="0" w:tentative="0">
      <w:start w:val="1"/>
      <w:numFmt w:val="bullet"/>
      <w:pStyle w:val="33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7">
    <w:nsid w:val="00000007"/>
    <w:multiLevelType w:val="singleLevel"/>
    <w:tmpl w:val="00000007"/>
    <w:lvl w:ilvl="0" w:tentative="0">
      <w:start w:val="1"/>
      <w:numFmt w:val="bullet"/>
      <w:pStyle w:val="40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8">
    <w:nsid w:val="00000008"/>
    <w:multiLevelType w:val="singleLevel"/>
    <w:tmpl w:val="00000008"/>
    <w:lvl w:ilvl="0" w:tentative="0">
      <w:start w:val="1"/>
      <w:numFmt w:val="decimal"/>
      <w:pStyle w:val="20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9">
    <w:nsid w:val="00000009"/>
    <w:multiLevelType w:val="singleLevel"/>
    <w:tmpl w:val="00000009"/>
    <w:lvl w:ilvl="0" w:tentative="0">
      <w:start w:val="1"/>
      <w:numFmt w:val="bullet"/>
      <w:pStyle w:val="24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abstractNum w:abstractNumId="10">
    <w:nsid w:val="0000000A"/>
    <w:multiLevelType w:val="multilevel"/>
    <w:tmpl w:val="0000000A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  <w:sz w:val="30"/>
        <w:szCs w:val="30"/>
      </w:rPr>
    </w:lvl>
    <w:lvl w:ilvl="1" w:tentative="0">
      <w:start w:val="1"/>
      <w:numFmt w:val="chineseCounting"/>
      <w:pStyle w:val="4"/>
      <w:suff w:val="nothing"/>
      <w:lvlText w:val="(%2) 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2" w:tentative="0">
      <w:start w:val="1"/>
      <w:numFmt w:val="decimal"/>
      <w:pStyle w:val="5"/>
      <w:suff w:val="nothing"/>
      <w:lvlText w:val="%3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3" w:tentative="0">
      <w:start w:val="1"/>
      <w:numFmt w:val="decimal"/>
      <w:pStyle w:val="6"/>
      <w:suff w:val="nothing"/>
      <w:lvlText w:val="(%4) 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4" w:tentative="0">
      <w:start w:val="1"/>
      <w:numFmt w:val="decimal"/>
      <w:pStyle w:val="7"/>
      <w:suff w:val="nothing"/>
      <w:lvlText w:val="%5）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5" w:tentative="0">
      <w:start w:val="1"/>
      <w:numFmt w:val="upperLetter"/>
      <w:pStyle w:val="8"/>
      <w:suff w:val="nothing"/>
      <w:lvlText w:val="%6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6" w:tentative="0">
      <w:start w:val="1"/>
      <w:numFmt w:val="lowerLetter"/>
      <w:pStyle w:val="9"/>
      <w:suff w:val="nothing"/>
      <w:lvlText w:val="%7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7" w:tentative="0">
      <w:start w:val="1"/>
      <w:numFmt w:val="lowerLetter"/>
      <w:pStyle w:val="10"/>
      <w:suff w:val="nothing"/>
      <w:lvlText w:val="%8）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8" w:tentative="0">
      <w:start w:val="1"/>
      <w:numFmt w:val="lowerRoman"/>
      <w:pStyle w:val="11"/>
      <w:suff w:val="nothing"/>
      <w:lvlText w:val="%9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8"/>
  </w:num>
  <w:num w:numId="5">
    <w:abstractNumId w:val="9"/>
  </w:num>
  <w:num w:numId="6">
    <w:abstractNumId w:val="6"/>
  </w:num>
  <w:num w:numId="7">
    <w:abstractNumId w:val="2"/>
  </w:num>
  <w:num w:numId="8">
    <w:abstractNumId w:val="7"/>
  </w:num>
  <w:num w:numId="9">
    <w:abstractNumId w:val="4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E05D57"/>
    <w:rsid w:val="130016D8"/>
    <w:rsid w:val="134961E7"/>
    <w:rsid w:val="205D2673"/>
    <w:rsid w:val="451D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nhideWhenUsed="0" w:uiPriority="0" w:semiHidden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10" w:semiHidden="0" w:name="Title"/>
    <w:lsdException w:qFormat="1" w:unhideWhenUsed="0" w:uiPriority="0" w:semiHidden="0" w:name="Closing"/>
    <w:lsdException w:qFormat="1" w:unhideWhenUsed="0" w:uiPriority="0" w:semiHidden="0" w:name="Signature"/>
    <w:lsdException w:qFormat="1" w:unhideWhenUsed="0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qFormat="1"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qFormat="1" w:unhideWhenUsed="0" w:uiPriority="99" w:semiHidden="0" w:name="Quote"/>
    <w:lsdException w:qFormat="1" w:unhideWhenUsed="0" w:uiPriority="99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336" w:lineRule="auto"/>
      <w:ind w:firstLine="440" w:firstLineChars="200"/>
      <w:jc w:val="both"/>
    </w:pPr>
    <w:rPr>
      <w:rFonts w:ascii="微软雅黑" w:hAnsi="微软雅黑" w:eastAsia="微软雅黑" w:cs="Times New Roman"/>
      <w:kern w:val="2"/>
      <w:sz w:val="22"/>
      <w:szCs w:val="22"/>
      <w:lang w:val="en-US" w:eastAsia="zh-CN" w:bidi="ar-SA"/>
    </w:rPr>
  </w:style>
  <w:style w:type="paragraph" w:styleId="3">
    <w:name w:val="heading 1"/>
    <w:next w:val="1"/>
    <w:qFormat/>
    <w:uiPriority w:val="9"/>
    <w:pPr>
      <w:keepNext/>
      <w:keepLines/>
      <w:numPr>
        <w:ilvl w:val="0"/>
        <w:numId w:val="1"/>
      </w:numPr>
      <w:tabs>
        <w:tab w:val="left" w:pos="-420"/>
      </w:tabs>
      <w:adjustRightInd w:val="0"/>
      <w:snapToGrid w:val="0"/>
      <w:spacing w:before="50" w:beforeLines="50" w:after="50" w:afterLines="50"/>
      <w:outlineLvl w:val="0"/>
    </w:pPr>
    <w:rPr>
      <w:rFonts w:ascii="微软雅黑" w:hAnsi="微软雅黑" w:eastAsia="微软雅黑" w:cs="Times New Roman"/>
      <w:b/>
      <w:bCs/>
      <w:color w:val="262626"/>
      <w:kern w:val="44"/>
      <w:sz w:val="30"/>
      <w:szCs w:val="30"/>
      <w:lang w:val="en-US" w:eastAsia="zh-CN" w:bidi="ar-SA"/>
    </w:rPr>
  </w:style>
  <w:style w:type="paragraph" w:styleId="4">
    <w:name w:val="heading 2"/>
    <w:next w:val="1"/>
    <w:qFormat/>
    <w:uiPriority w:val="9"/>
    <w:pPr>
      <w:numPr>
        <w:ilvl w:val="1"/>
        <w:numId w:val="1"/>
      </w:numPr>
      <w:adjustRightInd w:val="0"/>
      <w:snapToGrid w:val="0"/>
      <w:spacing w:before="50" w:beforeLines="50" w:after="50" w:afterLines="50"/>
      <w:outlineLvl w:val="1"/>
    </w:pPr>
    <w:rPr>
      <w:rFonts w:ascii="微软雅黑" w:hAnsi="微软雅黑" w:eastAsia="微软雅黑" w:cs="Times New Roman"/>
      <w:b/>
      <w:bCs/>
      <w:color w:val="262626"/>
      <w:kern w:val="2"/>
      <w:sz w:val="28"/>
      <w:szCs w:val="28"/>
      <w:lang w:val="en-US" w:eastAsia="zh-CN" w:bidi="ar-SA"/>
    </w:rPr>
  </w:style>
  <w:style w:type="paragraph" w:styleId="5">
    <w:name w:val="heading 3"/>
    <w:next w:val="1"/>
    <w:qFormat/>
    <w:uiPriority w:val="9"/>
    <w:pPr>
      <w:numPr>
        <w:ilvl w:val="2"/>
        <w:numId w:val="1"/>
      </w:numPr>
      <w:tabs>
        <w:tab w:val="clear" w:pos="0"/>
      </w:tabs>
      <w:adjustRightInd w:val="0"/>
      <w:snapToGrid w:val="0"/>
      <w:spacing w:before="50" w:beforeLines="50" w:after="50" w:afterLines="50"/>
      <w:outlineLvl w:val="2"/>
    </w:pPr>
    <w:rPr>
      <w:rFonts w:ascii="微软雅黑" w:hAnsi="微软雅黑" w:eastAsia="微软雅黑" w:cs="Times New Roman"/>
      <w:b/>
      <w:bCs/>
      <w:color w:val="262626"/>
      <w:kern w:val="2"/>
      <w:sz w:val="26"/>
      <w:szCs w:val="26"/>
      <w:lang w:val="en-US" w:eastAsia="zh-CN" w:bidi="ar-SA"/>
    </w:rPr>
  </w:style>
  <w:style w:type="paragraph" w:styleId="6">
    <w:name w:val="heading 4"/>
    <w:next w:val="1"/>
    <w:qFormat/>
    <w:uiPriority w:val="9"/>
    <w:pPr>
      <w:numPr>
        <w:ilvl w:val="3"/>
        <w:numId w:val="1"/>
      </w:numPr>
      <w:adjustRightInd w:val="0"/>
      <w:snapToGrid w:val="0"/>
      <w:spacing w:before="50" w:beforeLines="50" w:after="50" w:afterLines="50"/>
      <w:outlineLvl w:val="3"/>
    </w:pPr>
    <w:rPr>
      <w:rFonts w:ascii="微软雅黑" w:hAnsi="微软雅黑" w:eastAsia="微软雅黑" w:cs="Times New Roman"/>
      <w:b/>
      <w:bCs/>
      <w:color w:val="262626"/>
      <w:sz w:val="24"/>
      <w:szCs w:val="24"/>
      <w:lang w:val="en-US" w:eastAsia="zh-CN" w:bidi="ar-SA"/>
    </w:rPr>
  </w:style>
  <w:style w:type="paragraph" w:styleId="7">
    <w:name w:val="heading 5"/>
    <w:next w:val="1"/>
    <w:qFormat/>
    <w:uiPriority w:val="9"/>
    <w:pPr>
      <w:numPr>
        <w:ilvl w:val="4"/>
        <w:numId w:val="1"/>
      </w:numPr>
      <w:adjustRightInd w:val="0"/>
      <w:snapToGrid w:val="0"/>
      <w:spacing w:before="50" w:beforeLines="50" w:after="50" w:afterLines="50"/>
      <w:outlineLvl w:val="4"/>
    </w:pPr>
    <w:rPr>
      <w:rFonts w:ascii="微软雅黑" w:hAnsi="微软雅黑" w:eastAsia="微软雅黑" w:cs="Times New Roman"/>
      <w:b/>
      <w:bCs/>
      <w:color w:val="000000"/>
      <w:sz w:val="24"/>
      <w:szCs w:val="24"/>
      <w:lang w:val="en-US" w:eastAsia="zh-CN" w:bidi="ar-SA"/>
    </w:rPr>
  </w:style>
  <w:style w:type="paragraph" w:styleId="8">
    <w:name w:val="heading 6"/>
    <w:next w:val="1"/>
    <w:qFormat/>
    <w:uiPriority w:val="0"/>
    <w:pPr>
      <w:numPr>
        <w:ilvl w:val="5"/>
        <w:numId w:val="1"/>
      </w:numPr>
      <w:adjustRightInd w:val="0"/>
      <w:snapToGrid w:val="0"/>
      <w:spacing w:before="50" w:beforeLines="50" w:after="50" w:afterLines="50"/>
      <w:outlineLvl w:val="5"/>
    </w:pPr>
    <w:rPr>
      <w:rFonts w:ascii="微软雅黑" w:hAnsi="微软雅黑" w:eastAsia="微软雅黑" w:cs="Times New Roman"/>
      <w:b/>
      <w:bCs/>
      <w:color w:val="262626"/>
      <w:sz w:val="24"/>
      <w:szCs w:val="24"/>
      <w:lang w:val="en-US" w:eastAsia="zh-CN" w:bidi="ar-SA"/>
    </w:rPr>
  </w:style>
  <w:style w:type="paragraph" w:styleId="9">
    <w:name w:val="heading 7"/>
    <w:next w:val="1"/>
    <w:qFormat/>
    <w:uiPriority w:val="0"/>
    <w:pPr>
      <w:numPr>
        <w:ilvl w:val="6"/>
        <w:numId w:val="1"/>
      </w:numPr>
      <w:tabs>
        <w:tab w:val="clear" w:pos="0"/>
      </w:tabs>
      <w:adjustRightInd w:val="0"/>
      <w:snapToGrid w:val="0"/>
      <w:spacing w:before="50" w:beforeLines="50" w:after="50" w:afterLines="50"/>
      <w:outlineLvl w:val="6"/>
    </w:pPr>
    <w:rPr>
      <w:rFonts w:ascii="微软雅黑" w:hAnsi="微软雅黑" w:eastAsia="微软雅黑" w:cs="Times New Roman"/>
      <w:b/>
      <w:bCs/>
      <w:color w:val="262626"/>
      <w:sz w:val="24"/>
      <w:szCs w:val="24"/>
      <w:lang w:val="en-US" w:eastAsia="zh-CN" w:bidi="ar-SA"/>
    </w:rPr>
  </w:style>
  <w:style w:type="paragraph" w:styleId="10">
    <w:name w:val="heading 8"/>
    <w:next w:val="1"/>
    <w:qFormat/>
    <w:uiPriority w:val="0"/>
    <w:pPr>
      <w:numPr>
        <w:ilvl w:val="7"/>
        <w:numId w:val="1"/>
      </w:numPr>
      <w:adjustRightInd w:val="0"/>
      <w:snapToGrid w:val="0"/>
      <w:spacing w:before="50" w:beforeLines="50" w:after="50" w:afterLines="50"/>
      <w:outlineLvl w:val="7"/>
    </w:pPr>
    <w:rPr>
      <w:rFonts w:ascii="微软雅黑" w:hAnsi="微软雅黑" w:eastAsia="微软雅黑" w:cs="Times New Roman"/>
      <w:b/>
      <w:bCs/>
      <w:color w:val="262626"/>
      <w:sz w:val="24"/>
      <w:szCs w:val="24"/>
      <w:lang w:val="en-US" w:eastAsia="zh-CN" w:bidi="ar-SA"/>
    </w:rPr>
  </w:style>
  <w:style w:type="paragraph" w:styleId="11">
    <w:name w:val="heading 9"/>
    <w:next w:val="1"/>
    <w:qFormat/>
    <w:uiPriority w:val="0"/>
    <w:pPr>
      <w:numPr>
        <w:ilvl w:val="8"/>
        <w:numId w:val="1"/>
      </w:numPr>
      <w:adjustRightInd w:val="0"/>
      <w:snapToGrid w:val="0"/>
      <w:spacing w:before="50" w:beforeLines="50" w:after="50" w:afterLines="50"/>
      <w:outlineLvl w:val="8"/>
    </w:pPr>
    <w:rPr>
      <w:rFonts w:ascii="微软雅黑" w:hAnsi="微软雅黑" w:eastAsia="微软雅黑" w:cs="Times New Roman"/>
      <w:b/>
      <w:bCs/>
      <w:color w:val="262626"/>
      <w:sz w:val="24"/>
      <w:szCs w:val="24"/>
      <w:lang w:val="en-US" w:eastAsia="zh-CN" w:bidi="ar-SA"/>
    </w:rPr>
  </w:style>
  <w:style w:type="character" w:default="1" w:styleId="89">
    <w:name w:val="Default Paragraph Font"/>
    <w:qFormat/>
    <w:uiPriority w:val="1"/>
  </w:style>
  <w:style w:type="table" w:default="1" w:styleId="88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10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ind w:firstLine="440" w:firstLineChars="200"/>
    </w:pPr>
    <w:rPr>
      <w:rFonts w:ascii="Courier New" w:hAnsi="Courier New" w:eastAsia="宋体" w:cs="Courier New"/>
      <w:kern w:val="2"/>
      <w:sz w:val="24"/>
      <w:szCs w:val="24"/>
      <w:lang w:val="en-US" w:eastAsia="zh-CN" w:bidi="ar-SA"/>
    </w:rPr>
  </w:style>
  <w:style w:type="paragraph" w:styleId="12">
    <w:name w:val="List 3"/>
    <w:basedOn w:val="1"/>
    <w:qFormat/>
    <w:uiPriority w:val="0"/>
    <w:pPr>
      <w:ind w:left="100" w:leftChars="400" w:hanging="200" w:hangingChars="200"/>
      <w:contextualSpacing/>
    </w:pPr>
  </w:style>
  <w:style w:type="paragraph" w:styleId="13">
    <w:name w:val="toc 7"/>
    <w:basedOn w:val="1"/>
    <w:next w:val="1"/>
    <w:qFormat/>
    <w:uiPriority w:val="0"/>
    <w:pPr>
      <w:ind w:left="2520" w:leftChars="1200"/>
    </w:pPr>
  </w:style>
  <w:style w:type="paragraph" w:styleId="14">
    <w:name w:val="List Number 2"/>
    <w:basedOn w:val="1"/>
    <w:qFormat/>
    <w:uiPriority w:val="0"/>
    <w:pPr>
      <w:numPr>
        <w:ilvl w:val="0"/>
        <w:numId w:val="2"/>
      </w:numPr>
      <w:contextualSpacing/>
    </w:pPr>
  </w:style>
  <w:style w:type="paragraph" w:styleId="15">
    <w:name w:val="table of authorities"/>
    <w:basedOn w:val="1"/>
    <w:next w:val="1"/>
    <w:qFormat/>
    <w:uiPriority w:val="0"/>
    <w:pPr>
      <w:ind w:left="420" w:leftChars="200" w:firstLine="0"/>
    </w:pPr>
  </w:style>
  <w:style w:type="paragraph" w:styleId="16">
    <w:name w:val="Note Heading"/>
    <w:basedOn w:val="1"/>
    <w:next w:val="1"/>
    <w:link w:val="131"/>
    <w:qFormat/>
    <w:uiPriority w:val="0"/>
    <w:pPr>
      <w:jc w:val="center"/>
    </w:pPr>
  </w:style>
  <w:style w:type="paragraph" w:styleId="17">
    <w:name w:val="List Bullet 4"/>
    <w:basedOn w:val="1"/>
    <w:qFormat/>
    <w:uiPriority w:val="0"/>
    <w:pPr>
      <w:numPr>
        <w:ilvl w:val="0"/>
        <w:numId w:val="3"/>
      </w:numPr>
      <w:contextualSpacing/>
    </w:pPr>
  </w:style>
  <w:style w:type="paragraph" w:styleId="18">
    <w:name w:val="index 8"/>
    <w:basedOn w:val="1"/>
    <w:next w:val="1"/>
    <w:qFormat/>
    <w:uiPriority w:val="0"/>
    <w:pPr>
      <w:ind w:left="1400" w:leftChars="1400" w:firstLine="0"/>
    </w:pPr>
  </w:style>
  <w:style w:type="paragraph" w:styleId="19">
    <w:name w:val="E-mail Signature"/>
    <w:basedOn w:val="1"/>
    <w:link w:val="109"/>
    <w:qFormat/>
    <w:uiPriority w:val="0"/>
  </w:style>
  <w:style w:type="paragraph" w:styleId="20">
    <w:name w:val="List Number"/>
    <w:basedOn w:val="1"/>
    <w:qFormat/>
    <w:uiPriority w:val="0"/>
    <w:pPr>
      <w:numPr>
        <w:ilvl w:val="0"/>
        <w:numId w:val="4"/>
      </w:numPr>
      <w:contextualSpacing/>
    </w:pPr>
  </w:style>
  <w:style w:type="paragraph" w:styleId="21">
    <w:name w:val="Normal Indent"/>
    <w:basedOn w:val="1"/>
    <w:qFormat/>
    <w:uiPriority w:val="0"/>
    <w:pPr>
      <w:ind w:firstLine="420"/>
    </w:pPr>
  </w:style>
  <w:style w:type="paragraph" w:styleId="22">
    <w:name w:val="caption"/>
    <w:basedOn w:val="1"/>
    <w:next w:val="1"/>
    <w:qFormat/>
    <w:uiPriority w:val="0"/>
    <w:pPr>
      <w:ind w:firstLine="0" w:firstLineChars="0"/>
    </w:pPr>
    <w:rPr>
      <w:sz w:val="20"/>
    </w:rPr>
  </w:style>
  <w:style w:type="paragraph" w:styleId="23">
    <w:name w:val="index 5"/>
    <w:basedOn w:val="1"/>
    <w:next w:val="1"/>
    <w:qFormat/>
    <w:uiPriority w:val="0"/>
    <w:pPr>
      <w:ind w:left="800" w:leftChars="800" w:firstLine="0"/>
    </w:pPr>
  </w:style>
  <w:style w:type="paragraph" w:styleId="24">
    <w:name w:val="List Bullet"/>
    <w:basedOn w:val="1"/>
    <w:qFormat/>
    <w:uiPriority w:val="0"/>
    <w:pPr>
      <w:numPr>
        <w:ilvl w:val="0"/>
        <w:numId w:val="5"/>
      </w:numPr>
      <w:contextualSpacing/>
    </w:pPr>
  </w:style>
  <w:style w:type="paragraph" w:styleId="25">
    <w:name w:val="envelope address"/>
    <w:basedOn w:val="1"/>
    <w:qFormat/>
    <w:uiPriority w:val="0"/>
    <w:pPr>
      <w:framePr w:w="7920" w:h="1980" w:hRule="exact" w:hSpace="180" w:wrap="auto" w:vAnchor="margin" w:hAnchor="page" w:xAlign="center" w:yAlign="bottom"/>
      <w:ind w:left="100" w:leftChars="1400"/>
    </w:pPr>
    <w:rPr>
      <w:rFonts w:ascii="微软雅黑" w:hAnsi="微软雅黑" w:eastAsia="微软雅黑" w:cs="宋体"/>
      <w:sz w:val="24"/>
      <w:szCs w:val="24"/>
    </w:rPr>
  </w:style>
  <w:style w:type="paragraph" w:styleId="26">
    <w:name w:val="Document Map"/>
    <w:basedOn w:val="1"/>
    <w:link w:val="118"/>
    <w:qFormat/>
    <w:uiPriority w:val="0"/>
    <w:rPr>
      <w:rFonts w:ascii="Microsoft YaHei UI" w:eastAsia="Microsoft YaHei UI"/>
      <w:sz w:val="18"/>
      <w:szCs w:val="18"/>
    </w:rPr>
  </w:style>
  <w:style w:type="paragraph" w:styleId="27">
    <w:name w:val="toa heading"/>
    <w:basedOn w:val="1"/>
    <w:next w:val="1"/>
    <w:qFormat/>
    <w:uiPriority w:val="0"/>
    <w:pPr>
      <w:spacing w:before="120"/>
    </w:pPr>
    <w:rPr>
      <w:rFonts w:ascii="微软雅黑" w:hAnsi="微软雅黑" w:eastAsia="微软雅黑" w:cs="宋体"/>
      <w:sz w:val="24"/>
      <w:szCs w:val="24"/>
    </w:rPr>
  </w:style>
  <w:style w:type="paragraph" w:styleId="28">
    <w:name w:val="annotation text"/>
    <w:basedOn w:val="1"/>
    <w:qFormat/>
    <w:uiPriority w:val="0"/>
    <w:pPr>
      <w:ind w:firstLine="0" w:firstLineChars="0"/>
      <w:jc w:val="left"/>
    </w:pPr>
  </w:style>
  <w:style w:type="paragraph" w:styleId="29">
    <w:name w:val="index 6"/>
    <w:basedOn w:val="1"/>
    <w:next w:val="1"/>
    <w:qFormat/>
    <w:uiPriority w:val="0"/>
    <w:pPr>
      <w:ind w:left="1000" w:leftChars="1000" w:firstLine="0"/>
    </w:pPr>
  </w:style>
  <w:style w:type="paragraph" w:styleId="30">
    <w:name w:val="Salutation"/>
    <w:basedOn w:val="1"/>
    <w:next w:val="1"/>
    <w:link w:val="107"/>
    <w:qFormat/>
    <w:uiPriority w:val="0"/>
    <w:pPr>
      <w:spacing w:after="50" w:afterLines="50" w:line="240" w:lineRule="auto"/>
    </w:pPr>
    <w:rPr>
      <w:sz w:val="24"/>
      <w:szCs w:val="24"/>
    </w:rPr>
  </w:style>
  <w:style w:type="paragraph" w:styleId="31">
    <w:name w:val="Body Text 3"/>
    <w:basedOn w:val="1"/>
    <w:link w:val="124"/>
    <w:qFormat/>
    <w:uiPriority w:val="0"/>
    <w:pPr>
      <w:spacing w:after="120"/>
    </w:pPr>
    <w:rPr>
      <w:sz w:val="16"/>
      <w:szCs w:val="16"/>
    </w:rPr>
  </w:style>
  <w:style w:type="paragraph" w:styleId="32">
    <w:name w:val="Closing"/>
    <w:basedOn w:val="1"/>
    <w:link w:val="111"/>
    <w:qFormat/>
    <w:uiPriority w:val="0"/>
    <w:pPr>
      <w:ind w:left="100" w:leftChars="2100"/>
    </w:pPr>
  </w:style>
  <w:style w:type="paragraph" w:styleId="33">
    <w:name w:val="List Bullet 3"/>
    <w:basedOn w:val="1"/>
    <w:qFormat/>
    <w:uiPriority w:val="0"/>
    <w:pPr>
      <w:numPr>
        <w:ilvl w:val="0"/>
        <w:numId w:val="6"/>
      </w:numPr>
      <w:contextualSpacing/>
    </w:pPr>
  </w:style>
  <w:style w:type="paragraph" w:styleId="34">
    <w:name w:val="Body Text"/>
    <w:basedOn w:val="1"/>
    <w:link w:val="125"/>
    <w:qFormat/>
    <w:uiPriority w:val="0"/>
  </w:style>
  <w:style w:type="paragraph" w:styleId="35">
    <w:name w:val="Body Text Indent"/>
    <w:basedOn w:val="1"/>
    <w:link w:val="127"/>
    <w:qFormat/>
    <w:uiPriority w:val="0"/>
    <w:pPr>
      <w:spacing w:after="120"/>
      <w:ind w:left="420" w:leftChars="200"/>
    </w:pPr>
  </w:style>
  <w:style w:type="paragraph" w:styleId="36">
    <w:name w:val="List Number 3"/>
    <w:basedOn w:val="1"/>
    <w:qFormat/>
    <w:uiPriority w:val="0"/>
    <w:pPr>
      <w:numPr>
        <w:ilvl w:val="0"/>
        <w:numId w:val="7"/>
      </w:numPr>
      <w:contextualSpacing/>
    </w:pPr>
  </w:style>
  <w:style w:type="paragraph" w:styleId="37">
    <w:name w:val="List 2"/>
    <w:basedOn w:val="1"/>
    <w:qFormat/>
    <w:uiPriority w:val="0"/>
    <w:pPr>
      <w:ind w:left="100" w:leftChars="200" w:hanging="200" w:hangingChars="200"/>
      <w:contextualSpacing/>
    </w:pPr>
  </w:style>
  <w:style w:type="paragraph" w:styleId="38">
    <w:name w:val="List Continue"/>
    <w:basedOn w:val="1"/>
    <w:qFormat/>
    <w:uiPriority w:val="0"/>
    <w:pPr>
      <w:spacing w:after="120"/>
      <w:ind w:left="420" w:leftChars="200"/>
      <w:contextualSpacing/>
    </w:pPr>
  </w:style>
  <w:style w:type="paragraph" w:styleId="39">
    <w:name w:val="Block Text"/>
    <w:basedOn w:val="1"/>
    <w:qFormat/>
    <w:uiPriority w:val="0"/>
    <w:pPr>
      <w:spacing w:after="120"/>
      <w:ind w:left="1440" w:leftChars="700" w:right="1440" w:rightChars="700"/>
    </w:pPr>
  </w:style>
  <w:style w:type="paragraph" w:styleId="40">
    <w:name w:val="List Bullet 2"/>
    <w:basedOn w:val="1"/>
    <w:qFormat/>
    <w:uiPriority w:val="0"/>
    <w:pPr>
      <w:numPr>
        <w:ilvl w:val="0"/>
        <w:numId w:val="8"/>
      </w:numPr>
      <w:contextualSpacing/>
    </w:pPr>
  </w:style>
  <w:style w:type="paragraph" w:styleId="41">
    <w:name w:val="HTML Address"/>
    <w:basedOn w:val="1"/>
    <w:link w:val="104"/>
    <w:qFormat/>
    <w:uiPriority w:val="0"/>
    <w:rPr>
      <w:i/>
      <w:iCs/>
    </w:rPr>
  </w:style>
  <w:style w:type="paragraph" w:styleId="42">
    <w:name w:val="index 4"/>
    <w:basedOn w:val="1"/>
    <w:next w:val="1"/>
    <w:qFormat/>
    <w:uiPriority w:val="0"/>
    <w:pPr>
      <w:ind w:left="600" w:leftChars="600" w:firstLine="0"/>
    </w:pPr>
  </w:style>
  <w:style w:type="paragraph" w:styleId="43">
    <w:name w:val="toc 5"/>
    <w:basedOn w:val="1"/>
    <w:next w:val="1"/>
    <w:qFormat/>
    <w:uiPriority w:val="0"/>
    <w:pPr>
      <w:ind w:left="1680" w:leftChars="800"/>
    </w:pPr>
  </w:style>
  <w:style w:type="paragraph" w:styleId="44">
    <w:name w:val="toc 3"/>
    <w:basedOn w:val="1"/>
    <w:next w:val="1"/>
    <w:qFormat/>
    <w:uiPriority w:val="0"/>
    <w:pPr>
      <w:ind w:left="840" w:leftChars="400"/>
    </w:pPr>
  </w:style>
  <w:style w:type="paragraph" w:styleId="45">
    <w:name w:val="Plain Text"/>
    <w:basedOn w:val="1"/>
    <w:link w:val="108"/>
    <w:qFormat/>
    <w:uiPriority w:val="0"/>
    <w:rPr>
      <w:rFonts w:ascii="微软雅黑" w:hAnsi="Courier New" w:eastAsia="微软雅黑" w:cs="Courier New"/>
    </w:rPr>
  </w:style>
  <w:style w:type="paragraph" w:styleId="46">
    <w:name w:val="List Bullet 5"/>
    <w:basedOn w:val="1"/>
    <w:qFormat/>
    <w:uiPriority w:val="0"/>
    <w:pPr>
      <w:numPr>
        <w:ilvl w:val="0"/>
        <w:numId w:val="9"/>
      </w:numPr>
      <w:contextualSpacing/>
    </w:pPr>
  </w:style>
  <w:style w:type="paragraph" w:styleId="47">
    <w:name w:val="List Number 4"/>
    <w:basedOn w:val="1"/>
    <w:qFormat/>
    <w:uiPriority w:val="0"/>
    <w:pPr>
      <w:numPr>
        <w:ilvl w:val="0"/>
        <w:numId w:val="10"/>
      </w:numPr>
      <w:contextualSpacing/>
    </w:pPr>
  </w:style>
  <w:style w:type="paragraph" w:styleId="48">
    <w:name w:val="toc 8"/>
    <w:basedOn w:val="1"/>
    <w:next w:val="1"/>
    <w:qFormat/>
    <w:uiPriority w:val="0"/>
    <w:pPr>
      <w:ind w:left="2940" w:leftChars="1400"/>
    </w:pPr>
  </w:style>
  <w:style w:type="paragraph" w:styleId="49">
    <w:name w:val="index 3"/>
    <w:basedOn w:val="1"/>
    <w:next w:val="1"/>
    <w:qFormat/>
    <w:uiPriority w:val="0"/>
    <w:pPr>
      <w:ind w:left="400" w:leftChars="400" w:firstLine="0"/>
    </w:pPr>
  </w:style>
  <w:style w:type="paragraph" w:styleId="50">
    <w:name w:val="Date"/>
    <w:basedOn w:val="1"/>
    <w:next w:val="1"/>
    <w:link w:val="116"/>
    <w:qFormat/>
    <w:uiPriority w:val="0"/>
    <w:pPr>
      <w:spacing w:after="50" w:afterLines="50" w:line="240" w:lineRule="auto"/>
      <w:ind w:left="0" w:leftChars="0" w:firstLine="0" w:firstLineChars="0"/>
      <w:jc w:val="right"/>
    </w:pPr>
    <w:rPr>
      <w:sz w:val="24"/>
      <w:szCs w:val="24"/>
    </w:rPr>
  </w:style>
  <w:style w:type="paragraph" w:styleId="51">
    <w:name w:val="Body Text Indent 2"/>
    <w:basedOn w:val="1"/>
    <w:link w:val="129"/>
    <w:qFormat/>
    <w:uiPriority w:val="0"/>
    <w:pPr>
      <w:spacing w:after="120" w:line="480" w:lineRule="auto"/>
      <w:ind w:left="420" w:leftChars="200"/>
    </w:pPr>
  </w:style>
  <w:style w:type="paragraph" w:styleId="52">
    <w:name w:val="endnote text"/>
    <w:basedOn w:val="1"/>
    <w:qFormat/>
    <w:uiPriority w:val="0"/>
    <w:pPr>
      <w:ind w:firstLine="0" w:firstLineChars="0"/>
      <w:jc w:val="left"/>
    </w:pPr>
  </w:style>
  <w:style w:type="paragraph" w:styleId="53">
    <w:name w:val="List Continue 5"/>
    <w:basedOn w:val="1"/>
    <w:qFormat/>
    <w:uiPriority w:val="0"/>
    <w:pPr>
      <w:spacing w:after="120"/>
      <w:ind w:left="2100" w:leftChars="1000"/>
      <w:contextualSpacing/>
    </w:pPr>
  </w:style>
  <w:style w:type="paragraph" w:styleId="54">
    <w:name w:val="Balloon Text"/>
    <w:basedOn w:val="1"/>
    <w:link w:val="97"/>
    <w:qFormat/>
    <w:uiPriority w:val="0"/>
    <w:pPr>
      <w:ind w:firstLine="0" w:firstLineChars="0"/>
    </w:pPr>
    <w:rPr>
      <w:sz w:val="18"/>
      <w:szCs w:val="18"/>
    </w:rPr>
  </w:style>
  <w:style w:type="paragraph" w:styleId="55">
    <w:name w:val="footer"/>
    <w:basedOn w:val="1"/>
    <w:qFormat/>
    <w:uiPriority w:val="0"/>
    <w:pPr>
      <w:tabs>
        <w:tab w:val="center" w:pos="4153"/>
        <w:tab w:val="right" w:pos="8306"/>
      </w:tabs>
      <w:jc w:val="left"/>
    </w:pPr>
    <w:rPr>
      <w:sz w:val="18"/>
    </w:rPr>
  </w:style>
  <w:style w:type="paragraph" w:styleId="56">
    <w:name w:val="envelope return"/>
    <w:basedOn w:val="1"/>
    <w:qFormat/>
    <w:uiPriority w:val="0"/>
    <w:rPr>
      <w:rFonts w:ascii="微软雅黑" w:hAnsi="微软雅黑" w:eastAsia="微软雅黑" w:cs="宋体"/>
    </w:rPr>
  </w:style>
  <w:style w:type="paragraph" w:styleId="5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pacing w:line="240" w:lineRule="auto"/>
    </w:pPr>
    <w:rPr>
      <w:sz w:val="18"/>
    </w:rPr>
  </w:style>
  <w:style w:type="paragraph" w:styleId="58">
    <w:name w:val="Signature"/>
    <w:basedOn w:val="1"/>
    <w:link w:val="115"/>
    <w:qFormat/>
    <w:uiPriority w:val="0"/>
    <w:pPr>
      <w:spacing w:after="50" w:afterLines="50" w:line="240" w:lineRule="auto"/>
      <w:ind w:left="0" w:leftChars="0" w:firstLine="0" w:firstLineChars="0"/>
      <w:jc w:val="right"/>
    </w:pPr>
    <w:rPr>
      <w:sz w:val="24"/>
      <w:szCs w:val="24"/>
    </w:rPr>
  </w:style>
  <w:style w:type="paragraph" w:styleId="59">
    <w:name w:val="toc 1"/>
    <w:basedOn w:val="1"/>
    <w:next w:val="1"/>
    <w:qFormat/>
    <w:uiPriority w:val="0"/>
  </w:style>
  <w:style w:type="paragraph" w:styleId="60">
    <w:name w:val="List Continue 4"/>
    <w:basedOn w:val="1"/>
    <w:qFormat/>
    <w:uiPriority w:val="0"/>
    <w:pPr>
      <w:spacing w:after="120"/>
      <w:ind w:left="1680" w:leftChars="800"/>
      <w:contextualSpacing/>
    </w:pPr>
  </w:style>
  <w:style w:type="paragraph" w:styleId="61">
    <w:name w:val="toc 4"/>
    <w:basedOn w:val="1"/>
    <w:next w:val="1"/>
    <w:qFormat/>
    <w:uiPriority w:val="0"/>
    <w:pPr>
      <w:ind w:left="1260" w:leftChars="600"/>
    </w:pPr>
  </w:style>
  <w:style w:type="paragraph" w:styleId="62">
    <w:name w:val="index heading"/>
    <w:basedOn w:val="1"/>
    <w:next w:val="63"/>
    <w:qFormat/>
    <w:uiPriority w:val="0"/>
    <w:rPr>
      <w:rFonts w:ascii="微软雅黑" w:hAnsi="微软雅黑" w:eastAsia="微软雅黑" w:cs="宋体"/>
      <w:b/>
      <w:bCs/>
    </w:rPr>
  </w:style>
  <w:style w:type="paragraph" w:styleId="63">
    <w:name w:val="index 1"/>
    <w:basedOn w:val="1"/>
    <w:next w:val="1"/>
    <w:qFormat/>
    <w:uiPriority w:val="0"/>
    <w:pPr>
      <w:ind w:firstLine="0"/>
    </w:pPr>
  </w:style>
  <w:style w:type="paragraph" w:styleId="64">
    <w:name w:val="Subtitle"/>
    <w:next w:val="1"/>
    <w:qFormat/>
    <w:uiPriority w:val="0"/>
    <w:pPr>
      <w:spacing w:after="50" w:afterLines="50" w:line="288" w:lineRule="auto"/>
      <w:jc w:val="center"/>
      <w:outlineLvl w:val="1"/>
    </w:pPr>
    <w:rPr>
      <w:rFonts w:ascii="微软雅黑" w:hAnsi="微软雅黑" w:eastAsia="微软雅黑" w:cs="Times New Roman"/>
      <w:b/>
      <w:bCs/>
      <w:kern w:val="28"/>
      <w:sz w:val="44"/>
      <w:szCs w:val="44"/>
      <w:lang w:val="en-US" w:eastAsia="zh-CN" w:bidi="ar-SA"/>
    </w:rPr>
  </w:style>
  <w:style w:type="paragraph" w:styleId="65">
    <w:name w:val="List Number 5"/>
    <w:basedOn w:val="1"/>
    <w:qFormat/>
    <w:uiPriority w:val="0"/>
    <w:pPr>
      <w:numPr>
        <w:ilvl w:val="0"/>
        <w:numId w:val="11"/>
      </w:numPr>
      <w:contextualSpacing/>
    </w:pPr>
  </w:style>
  <w:style w:type="paragraph" w:styleId="66">
    <w:name w:val="List"/>
    <w:basedOn w:val="1"/>
    <w:qFormat/>
    <w:uiPriority w:val="0"/>
    <w:pPr>
      <w:ind w:left="200" w:hanging="200" w:hangingChars="200"/>
      <w:contextualSpacing/>
    </w:pPr>
  </w:style>
  <w:style w:type="paragraph" w:styleId="67">
    <w:name w:val="footnote text"/>
    <w:basedOn w:val="1"/>
    <w:qFormat/>
    <w:uiPriority w:val="0"/>
    <w:pPr>
      <w:ind w:firstLine="0" w:firstLineChars="0"/>
      <w:jc w:val="left"/>
    </w:pPr>
    <w:rPr>
      <w:sz w:val="18"/>
    </w:rPr>
  </w:style>
  <w:style w:type="paragraph" w:styleId="68">
    <w:name w:val="toc 6"/>
    <w:basedOn w:val="1"/>
    <w:next w:val="1"/>
    <w:qFormat/>
    <w:uiPriority w:val="0"/>
    <w:pPr>
      <w:ind w:left="2100" w:leftChars="1000"/>
    </w:pPr>
  </w:style>
  <w:style w:type="paragraph" w:styleId="69">
    <w:name w:val="List 5"/>
    <w:basedOn w:val="1"/>
    <w:qFormat/>
    <w:uiPriority w:val="0"/>
    <w:pPr>
      <w:ind w:left="100" w:leftChars="800" w:hanging="200" w:hangingChars="200"/>
      <w:contextualSpacing/>
    </w:pPr>
  </w:style>
  <w:style w:type="paragraph" w:styleId="70">
    <w:name w:val="Body Text Indent 3"/>
    <w:basedOn w:val="1"/>
    <w:link w:val="130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71">
    <w:name w:val="index 7"/>
    <w:basedOn w:val="1"/>
    <w:next w:val="1"/>
    <w:qFormat/>
    <w:uiPriority w:val="0"/>
    <w:pPr>
      <w:ind w:left="1200" w:leftChars="1200" w:firstLine="0"/>
    </w:pPr>
  </w:style>
  <w:style w:type="paragraph" w:styleId="72">
    <w:name w:val="index 9"/>
    <w:basedOn w:val="1"/>
    <w:next w:val="1"/>
    <w:qFormat/>
    <w:uiPriority w:val="0"/>
    <w:pPr>
      <w:ind w:left="1600" w:leftChars="1600" w:firstLine="0"/>
    </w:pPr>
  </w:style>
  <w:style w:type="paragraph" w:styleId="73">
    <w:name w:val="table of figures"/>
    <w:basedOn w:val="1"/>
    <w:next w:val="1"/>
    <w:qFormat/>
    <w:uiPriority w:val="0"/>
    <w:pPr>
      <w:ind w:leftChars="200" w:hanging="200" w:hangingChars="200"/>
    </w:pPr>
  </w:style>
  <w:style w:type="paragraph" w:styleId="74">
    <w:name w:val="toc 2"/>
    <w:basedOn w:val="1"/>
    <w:next w:val="1"/>
    <w:qFormat/>
    <w:uiPriority w:val="0"/>
    <w:pPr>
      <w:ind w:left="420" w:leftChars="200"/>
    </w:pPr>
  </w:style>
  <w:style w:type="paragraph" w:styleId="75">
    <w:name w:val="toc 9"/>
    <w:basedOn w:val="1"/>
    <w:next w:val="1"/>
    <w:qFormat/>
    <w:uiPriority w:val="0"/>
    <w:pPr>
      <w:ind w:left="3360" w:leftChars="1600"/>
    </w:pPr>
  </w:style>
  <w:style w:type="paragraph" w:styleId="76">
    <w:name w:val="Body Text 2"/>
    <w:basedOn w:val="1"/>
    <w:link w:val="123"/>
    <w:qFormat/>
    <w:uiPriority w:val="0"/>
    <w:pPr>
      <w:spacing w:after="120" w:line="480" w:lineRule="auto"/>
    </w:pPr>
  </w:style>
  <w:style w:type="paragraph" w:styleId="77">
    <w:name w:val="List 4"/>
    <w:basedOn w:val="1"/>
    <w:qFormat/>
    <w:uiPriority w:val="0"/>
    <w:pPr>
      <w:ind w:left="100" w:leftChars="600" w:hanging="200" w:hangingChars="200"/>
      <w:contextualSpacing/>
    </w:pPr>
  </w:style>
  <w:style w:type="paragraph" w:styleId="78">
    <w:name w:val="List Continue 2"/>
    <w:basedOn w:val="1"/>
    <w:qFormat/>
    <w:uiPriority w:val="0"/>
    <w:pPr>
      <w:spacing w:after="120"/>
      <w:ind w:left="840" w:leftChars="400"/>
      <w:contextualSpacing/>
    </w:pPr>
  </w:style>
  <w:style w:type="paragraph" w:styleId="79">
    <w:name w:val="Message Header"/>
    <w:basedOn w:val="1"/>
    <w:link w:val="120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微软雅黑" w:hAnsi="微软雅黑" w:eastAsia="微软雅黑" w:cs="宋体"/>
      <w:sz w:val="24"/>
      <w:szCs w:val="24"/>
    </w:rPr>
  </w:style>
  <w:style w:type="paragraph" w:styleId="80">
    <w:name w:val="HTML Preformatted"/>
    <w:basedOn w:val="1"/>
    <w:link w:val="105"/>
    <w:qFormat/>
    <w:uiPriority w:val="0"/>
    <w:rPr>
      <w:rFonts w:ascii="Courier New" w:hAnsi="Courier New" w:cs="Courier New"/>
      <w:sz w:val="20"/>
      <w:szCs w:val="20"/>
    </w:rPr>
  </w:style>
  <w:style w:type="paragraph" w:styleId="81">
    <w:name w:val="Normal (Web)"/>
    <w:basedOn w:val="1"/>
    <w:qFormat/>
    <w:uiPriority w:val="0"/>
  </w:style>
  <w:style w:type="paragraph" w:styleId="82">
    <w:name w:val="List Continue 3"/>
    <w:basedOn w:val="1"/>
    <w:qFormat/>
    <w:uiPriority w:val="0"/>
    <w:pPr>
      <w:spacing w:after="120"/>
      <w:ind w:left="1260" w:leftChars="600"/>
      <w:contextualSpacing/>
    </w:pPr>
  </w:style>
  <w:style w:type="paragraph" w:styleId="83">
    <w:name w:val="index 2"/>
    <w:basedOn w:val="1"/>
    <w:next w:val="1"/>
    <w:qFormat/>
    <w:uiPriority w:val="0"/>
    <w:pPr>
      <w:ind w:left="200" w:leftChars="200" w:firstLine="0"/>
    </w:pPr>
  </w:style>
  <w:style w:type="paragraph" w:styleId="84">
    <w:name w:val="Title"/>
    <w:qFormat/>
    <w:uiPriority w:val="10"/>
    <w:pPr>
      <w:adjustRightInd w:val="0"/>
      <w:snapToGrid w:val="0"/>
      <w:jc w:val="center"/>
      <w:outlineLvl w:val="0"/>
    </w:pPr>
    <w:rPr>
      <w:rFonts w:ascii="微软雅黑" w:hAnsi="微软雅黑" w:eastAsia="微软雅黑" w:cs="微软雅黑"/>
      <w:b/>
      <w:bCs/>
      <w:color w:val="262626"/>
      <w:sz w:val="52"/>
      <w:szCs w:val="52"/>
      <w:lang w:val="en-US" w:eastAsia="zh-CN" w:bidi="ar-SA"/>
    </w:rPr>
  </w:style>
  <w:style w:type="paragraph" w:styleId="85">
    <w:name w:val="annotation subject"/>
    <w:basedOn w:val="28"/>
    <w:next w:val="28"/>
    <w:qFormat/>
    <w:uiPriority w:val="0"/>
    <w:rPr>
      <w:b/>
      <w:bCs/>
    </w:rPr>
  </w:style>
  <w:style w:type="paragraph" w:styleId="86">
    <w:name w:val="Body Text First Indent"/>
    <w:basedOn w:val="34"/>
    <w:link w:val="126"/>
    <w:qFormat/>
    <w:uiPriority w:val="0"/>
    <w:pPr>
      <w:spacing w:after="120"/>
      <w:ind w:firstLine="420" w:firstLineChars="100"/>
    </w:pPr>
  </w:style>
  <w:style w:type="paragraph" w:styleId="87">
    <w:name w:val="Body Text First Indent 2"/>
    <w:basedOn w:val="35"/>
    <w:link w:val="128"/>
    <w:qFormat/>
    <w:uiPriority w:val="0"/>
    <w:pPr>
      <w:ind w:firstLine="420"/>
    </w:pPr>
  </w:style>
  <w:style w:type="character" w:styleId="90">
    <w:name w:val="Strong"/>
    <w:basedOn w:val="89"/>
    <w:qFormat/>
    <w:uiPriority w:val="22"/>
    <w:rPr>
      <w:rFonts w:ascii="微软雅黑" w:hAnsi="微软雅黑" w:eastAsia="微软雅黑" w:cs="Times New Roman"/>
      <w:b/>
      <w:bCs/>
      <w:color w:val="auto"/>
      <w:u w:val="none"/>
    </w:rPr>
  </w:style>
  <w:style w:type="character" w:styleId="91">
    <w:name w:val="endnote reference"/>
    <w:basedOn w:val="89"/>
    <w:qFormat/>
    <w:uiPriority w:val="0"/>
    <w:rPr>
      <w:rFonts w:ascii="微软雅黑" w:hAnsi="微软雅黑" w:eastAsia="微软雅黑" w:cs="Times New Roman"/>
      <w:vertAlign w:val="superscript"/>
    </w:rPr>
  </w:style>
  <w:style w:type="character" w:styleId="92">
    <w:name w:val="page number"/>
    <w:basedOn w:val="89"/>
    <w:qFormat/>
    <w:uiPriority w:val="0"/>
    <w:rPr>
      <w:rFonts w:ascii="微软雅黑" w:hAnsi="微软雅黑" w:eastAsia="微软雅黑" w:cs="Times New Roman"/>
      <w:color w:val="595959"/>
      <w:sz w:val="21"/>
      <w:szCs w:val="21"/>
    </w:rPr>
  </w:style>
  <w:style w:type="character" w:styleId="93">
    <w:name w:val="FollowedHyperlink"/>
    <w:basedOn w:val="89"/>
    <w:qFormat/>
    <w:uiPriority w:val="0"/>
    <w:rPr>
      <w:rFonts w:ascii="微软雅黑" w:hAnsi="微软雅黑" w:eastAsia="微软雅黑" w:cs="Times New Roman"/>
      <w:color w:val="800080"/>
      <w:u w:val="single"/>
    </w:rPr>
  </w:style>
  <w:style w:type="character" w:styleId="94">
    <w:name w:val="Hyperlink"/>
    <w:basedOn w:val="89"/>
    <w:qFormat/>
    <w:uiPriority w:val="0"/>
    <w:rPr>
      <w:rFonts w:ascii="微软雅黑" w:hAnsi="微软雅黑" w:eastAsia="微软雅黑" w:cs="Times New Roman"/>
      <w:color w:val="0000FF"/>
      <w:u w:val="single"/>
    </w:rPr>
  </w:style>
  <w:style w:type="character" w:styleId="95">
    <w:name w:val="annotation reference"/>
    <w:basedOn w:val="89"/>
    <w:qFormat/>
    <w:uiPriority w:val="0"/>
    <w:rPr>
      <w:rFonts w:ascii="微软雅黑" w:hAnsi="微软雅黑" w:eastAsia="微软雅黑" w:cs="Times New Roman"/>
      <w:sz w:val="21"/>
      <w:szCs w:val="21"/>
    </w:rPr>
  </w:style>
  <w:style w:type="character" w:styleId="96">
    <w:name w:val="footnote reference"/>
    <w:basedOn w:val="89"/>
    <w:qFormat/>
    <w:uiPriority w:val="0"/>
    <w:rPr>
      <w:rFonts w:ascii="微软雅黑" w:hAnsi="微软雅黑" w:eastAsia="微软雅黑" w:cs="Times New Roman"/>
      <w:vertAlign w:val="superscript"/>
    </w:rPr>
  </w:style>
  <w:style w:type="character" w:customStyle="1" w:styleId="97">
    <w:name w:val="批注框文本 Char"/>
    <w:link w:val="54"/>
    <w:qFormat/>
    <w:uiPriority w:val="0"/>
    <w:rPr>
      <w:sz w:val="18"/>
      <w:szCs w:val="18"/>
    </w:rPr>
  </w:style>
  <w:style w:type="paragraph" w:customStyle="1" w:styleId="98">
    <w:name w:val="目录标题"/>
    <w:qFormat/>
    <w:uiPriority w:val="0"/>
    <w:pPr>
      <w:adjustRightInd w:val="0"/>
      <w:snapToGrid w:val="0"/>
      <w:spacing w:before="50" w:beforeLines="50" w:after="50" w:afterLines="50"/>
      <w:jc w:val="center"/>
      <w:outlineLvl w:val="0"/>
    </w:pPr>
    <w:rPr>
      <w:rFonts w:ascii="微软雅黑" w:hAnsi="微软雅黑" w:eastAsia="微软雅黑" w:cs="Times New Roman"/>
      <w:b/>
      <w:bCs/>
      <w:color w:val="262626"/>
      <w:sz w:val="30"/>
      <w:szCs w:val="30"/>
      <w:lang w:val="en-US" w:eastAsia="zh-CN" w:bidi="ar-SA"/>
    </w:rPr>
  </w:style>
  <w:style w:type="paragraph" w:customStyle="1" w:styleId="99">
    <w:name w:val="章标题"/>
    <w:next w:val="1"/>
    <w:qFormat/>
    <w:uiPriority w:val="0"/>
    <w:pPr>
      <w:keepNext/>
      <w:keepLines/>
      <w:adjustRightInd w:val="0"/>
      <w:snapToGrid w:val="0"/>
      <w:spacing w:before="50" w:beforeLines="50" w:after="50" w:afterLines="50"/>
      <w:jc w:val="center"/>
      <w:outlineLvl w:val="0"/>
    </w:pPr>
    <w:rPr>
      <w:rFonts w:ascii="微软雅黑" w:hAnsi="微软雅黑" w:eastAsia="微软雅黑" w:cs="Times New Roman"/>
      <w:b/>
      <w:bCs/>
      <w:kern w:val="44"/>
      <w:sz w:val="30"/>
      <w:szCs w:val="30"/>
      <w:lang w:val="en-US" w:eastAsia="zh-CN" w:bidi="ar-SA"/>
    </w:rPr>
  </w:style>
  <w:style w:type="paragraph" w:customStyle="1" w:styleId="100">
    <w:name w:val="节标题"/>
    <w:next w:val="1"/>
    <w:qFormat/>
    <w:uiPriority w:val="0"/>
    <w:pPr>
      <w:keepNext/>
      <w:keepLines/>
      <w:adjustRightInd w:val="0"/>
      <w:snapToGrid w:val="0"/>
      <w:spacing w:before="50" w:beforeLines="50" w:after="50" w:afterLines="50"/>
      <w:jc w:val="center"/>
    </w:pPr>
    <w:rPr>
      <w:rFonts w:ascii="微软雅黑" w:hAnsi="微软雅黑" w:eastAsia="微软雅黑" w:cs="Times New Roman"/>
      <w:sz w:val="28"/>
      <w:szCs w:val="28"/>
      <w:lang w:val="en-US" w:eastAsia="zh-CN" w:bidi="ar-SA"/>
    </w:rPr>
  </w:style>
  <w:style w:type="paragraph" w:customStyle="1" w:styleId="101">
    <w:name w:val="附录标题"/>
    <w:next w:val="1"/>
    <w:qFormat/>
    <w:uiPriority w:val="0"/>
    <w:pPr>
      <w:keepNext/>
      <w:keepLines/>
      <w:jc w:val="center"/>
      <w:outlineLvl w:val="0"/>
    </w:pPr>
    <w:rPr>
      <w:rFonts w:ascii="微软雅黑" w:hAnsi="微软雅黑" w:eastAsia="微软雅黑" w:cs="Times New Roman"/>
      <w:kern w:val="44"/>
      <w:sz w:val="28"/>
      <w:szCs w:val="28"/>
      <w:lang w:val="en-US" w:eastAsia="zh-CN" w:bidi="ar-SA"/>
    </w:rPr>
  </w:style>
  <w:style w:type="paragraph" w:customStyle="1" w:styleId="102">
    <w:name w:val="摘要"/>
    <w:basedOn w:val="1"/>
    <w:qFormat/>
    <w:uiPriority w:val="0"/>
    <w:pPr>
      <w:ind w:firstLine="1041"/>
    </w:pPr>
    <w:rPr>
      <w:b/>
    </w:rPr>
  </w:style>
  <w:style w:type="paragraph" w:customStyle="1" w:styleId="103">
    <w:name w:val="关键词"/>
    <w:basedOn w:val="1"/>
    <w:qFormat/>
    <w:uiPriority w:val="0"/>
    <w:pPr>
      <w:ind w:firstLine="1041"/>
    </w:pPr>
    <w:rPr>
      <w:b/>
    </w:rPr>
  </w:style>
  <w:style w:type="character" w:customStyle="1" w:styleId="104">
    <w:name w:val="HTML 地址 字符"/>
    <w:basedOn w:val="89"/>
    <w:link w:val="41"/>
    <w:qFormat/>
    <w:uiPriority w:val="0"/>
    <w:rPr>
      <w:i/>
      <w:iCs/>
    </w:rPr>
  </w:style>
  <w:style w:type="character" w:customStyle="1" w:styleId="105">
    <w:name w:val="HTML 预设格式 字符"/>
    <w:basedOn w:val="89"/>
    <w:link w:val="80"/>
    <w:qFormat/>
    <w:uiPriority w:val="0"/>
    <w:rPr>
      <w:rFonts w:ascii="Courier New" w:hAnsi="Courier New" w:cs="Courier New"/>
      <w:sz w:val="20"/>
      <w:szCs w:val="20"/>
    </w:rPr>
  </w:style>
  <w:style w:type="paragraph" w:customStyle="1" w:styleId="106">
    <w:name w:val="TOC Heading_7bd37ce1-c8cc-4224-9242-d8c1fa85b6b2"/>
    <w:basedOn w:val="3"/>
    <w:next w:val="1"/>
    <w:qFormat/>
    <w:uiPriority w:val="39"/>
    <w:pPr>
      <w:widowControl w:val="0"/>
      <w:numPr>
        <w:ilvl w:val="0"/>
        <w:numId w:val="0"/>
      </w:numPr>
      <w:tabs>
        <w:tab w:val="clear" w:pos="-420"/>
        <w:tab w:val="clear" w:pos="0"/>
      </w:tabs>
      <w:spacing w:before="340" w:after="330" w:line="578" w:lineRule="auto"/>
      <w:ind w:firstLine="440" w:firstLineChars="200"/>
      <w:jc w:val="both"/>
      <w:outlineLvl w:val="9"/>
    </w:pPr>
    <w:rPr>
      <w:color w:val="auto"/>
      <w:sz w:val="44"/>
      <w:szCs w:val="44"/>
    </w:rPr>
  </w:style>
  <w:style w:type="character" w:customStyle="1" w:styleId="107">
    <w:name w:val="称呼 字符"/>
    <w:basedOn w:val="89"/>
    <w:link w:val="30"/>
    <w:qFormat/>
    <w:uiPriority w:val="0"/>
    <w:rPr>
      <w:sz w:val="24"/>
      <w:szCs w:val="24"/>
    </w:rPr>
  </w:style>
  <w:style w:type="character" w:customStyle="1" w:styleId="108">
    <w:name w:val="纯文本 字符"/>
    <w:basedOn w:val="89"/>
    <w:link w:val="45"/>
    <w:qFormat/>
    <w:uiPriority w:val="0"/>
    <w:rPr>
      <w:rFonts w:ascii="微软雅黑" w:hAnsi="Courier New" w:eastAsia="微软雅黑" w:cs="Courier New"/>
    </w:rPr>
  </w:style>
  <w:style w:type="character" w:customStyle="1" w:styleId="109">
    <w:name w:val="电子邮件签名 字符"/>
    <w:basedOn w:val="89"/>
    <w:link w:val="19"/>
    <w:qFormat/>
    <w:uiPriority w:val="0"/>
  </w:style>
  <w:style w:type="character" w:customStyle="1" w:styleId="110">
    <w:name w:val="宏文本 字符"/>
    <w:basedOn w:val="89"/>
    <w:link w:val="2"/>
    <w:qFormat/>
    <w:uiPriority w:val="0"/>
    <w:rPr>
      <w:rFonts w:ascii="Courier New" w:hAnsi="Courier New" w:eastAsia="宋体" w:cs="Courier New"/>
      <w:kern w:val="2"/>
      <w:sz w:val="24"/>
      <w:szCs w:val="24"/>
      <w:lang w:val="en-US" w:eastAsia="zh-CN" w:bidi="ar-SA"/>
    </w:rPr>
  </w:style>
  <w:style w:type="character" w:customStyle="1" w:styleId="111">
    <w:name w:val="结束语 字符"/>
    <w:basedOn w:val="89"/>
    <w:link w:val="32"/>
    <w:qFormat/>
    <w:uiPriority w:val="0"/>
  </w:style>
  <w:style w:type="paragraph" w:styleId="112">
    <w:name w:val="List Paragraph"/>
    <w:basedOn w:val="1"/>
    <w:qFormat/>
    <w:uiPriority w:val="99"/>
    <w:pPr>
      <w:ind w:firstLine="420"/>
    </w:pPr>
  </w:style>
  <w:style w:type="paragraph" w:styleId="113">
    <w:name w:val="Intense Quote"/>
    <w:basedOn w:val="1"/>
    <w:next w:val="1"/>
    <w:link w:val="114"/>
    <w:qFormat/>
    <w:uiPriority w:val="99"/>
    <w:pPr>
      <w:pBdr>
        <w:top w:val="single" w:color="046E8F" w:sz="4" w:space="10"/>
        <w:bottom w:val="single" w:color="046E8F" w:sz="4" w:space="10"/>
      </w:pBdr>
      <w:spacing w:before="360" w:after="360"/>
      <w:ind w:left="864" w:right="864"/>
      <w:jc w:val="center"/>
    </w:pPr>
    <w:rPr>
      <w:i/>
      <w:iCs/>
      <w:color w:val="046E8F"/>
    </w:rPr>
  </w:style>
  <w:style w:type="character" w:customStyle="1" w:styleId="114">
    <w:name w:val="明显引用 字符"/>
    <w:basedOn w:val="89"/>
    <w:link w:val="113"/>
    <w:qFormat/>
    <w:uiPriority w:val="99"/>
    <w:rPr>
      <w:i/>
      <w:iCs/>
      <w:color w:val="046E8F"/>
    </w:rPr>
  </w:style>
  <w:style w:type="character" w:customStyle="1" w:styleId="115">
    <w:name w:val="签名 字符"/>
    <w:basedOn w:val="89"/>
    <w:link w:val="58"/>
    <w:qFormat/>
    <w:uiPriority w:val="0"/>
    <w:rPr>
      <w:sz w:val="24"/>
      <w:szCs w:val="24"/>
    </w:rPr>
  </w:style>
  <w:style w:type="character" w:customStyle="1" w:styleId="116">
    <w:name w:val="日期 字符"/>
    <w:basedOn w:val="89"/>
    <w:link w:val="50"/>
    <w:qFormat/>
    <w:uiPriority w:val="0"/>
    <w:rPr>
      <w:sz w:val="24"/>
      <w:szCs w:val="24"/>
    </w:rPr>
  </w:style>
  <w:style w:type="paragraph" w:customStyle="1" w:styleId="117">
    <w:name w:val="Bibliography_333abe20-3136-4c8f-afdc-02960627fbe2"/>
    <w:basedOn w:val="1"/>
    <w:next w:val="1"/>
    <w:qFormat/>
    <w:uiPriority w:val="37"/>
  </w:style>
  <w:style w:type="character" w:customStyle="1" w:styleId="118">
    <w:name w:val="文档结构图 字符"/>
    <w:basedOn w:val="89"/>
    <w:link w:val="26"/>
    <w:qFormat/>
    <w:uiPriority w:val="0"/>
    <w:rPr>
      <w:rFonts w:ascii="Microsoft YaHei UI" w:eastAsia="Microsoft YaHei UI"/>
      <w:sz w:val="18"/>
      <w:szCs w:val="18"/>
    </w:rPr>
  </w:style>
  <w:style w:type="paragraph" w:styleId="119">
    <w:name w:val="No Spacing"/>
    <w:qFormat/>
    <w:uiPriority w:val="99"/>
    <w:pPr>
      <w:widowControl w:val="0"/>
      <w:adjustRightInd w:val="0"/>
      <w:snapToGrid w:val="0"/>
      <w:ind w:firstLine="440" w:firstLineChars="200"/>
      <w:jc w:val="both"/>
    </w:pPr>
    <w:rPr>
      <w:rFonts w:ascii="微软雅黑" w:hAnsi="微软雅黑" w:eastAsia="微软雅黑" w:cs="Times New Roman"/>
      <w:kern w:val="2"/>
      <w:sz w:val="22"/>
      <w:szCs w:val="22"/>
      <w:lang w:val="en-US" w:eastAsia="zh-CN" w:bidi="ar-SA"/>
    </w:rPr>
  </w:style>
  <w:style w:type="character" w:customStyle="1" w:styleId="120">
    <w:name w:val="信息标题 字符"/>
    <w:basedOn w:val="89"/>
    <w:link w:val="79"/>
    <w:qFormat/>
    <w:uiPriority w:val="0"/>
    <w:rPr>
      <w:rFonts w:ascii="微软雅黑" w:hAnsi="微软雅黑" w:eastAsia="微软雅黑" w:cs="宋体"/>
      <w:sz w:val="24"/>
      <w:szCs w:val="24"/>
    </w:rPr>
  </w:style>
  <w:style w:type="paragraph" w:styleId="121">
    <w:name w:val="Quote"/>
    <w:basedOn w:val="1"/>
    <w:next w:val="1"/>
    <w:link w:val="122"/>
    <w:qFormat/>
    <w:uiPriority w:val="99"/>
    <w:pPr>
      <w:spacing w:before="200" w:after="160"/>
      <w:ind w:left="864" w:right="864"/>
      <w:jc w:val="center"/>
    </w:pPr>
    <w:rPr>
      <w:i/>
      <w:iCs/>
      <w:color w:val="3F3F3F"/>
    </w:rPr>
  </w:style>
  <w:style w:type="character" w:customStyle="1" w:styleId="122">
    <w:name w:val="引用 字符"/>
    <w:basedOn w:val="89"/>
    <w:link w:val="121"/>
    <w:qFormat/>
    <w:uiPriority w:val="99"/>
    <w:rPr>
      <w:i/>
      <w:iCs/>
      <w:color w:val="3F3F3F"/>
    </w:rPr>
  </w:style>
  <w:style w:type="character" w:customStyle="1" w:styleId="123">
    <w:name w:val="正文文本 2 字符"/>
    <w:basedOn w:val="89"/>
    <w:link w:val="76"/>
    <w:qFormat/>
    <w:uiPriority w:val="0"/>
  </w:style>
  <w:style w:type="character" w:customStyle="1" w:styleId="124">
    <w:name w:val="正文文本 3 字符"/>
    <w:basedOn w:val="89"/>
    <w:link w:val="31"/>
    <w:qFormat/>
    <w:uiPriority w:val="0"/>
    <w:rPr>
      <w:sz w:val="16"/>
      <w:szCs w:val="16"/>
    </w:rPr>
  </w:style>
  <w:style w:type="character" w:customStyle="1" w:styleId="125">
    <w:name w:val="正文文本 字符"/>
    <w:basedOn w:val="89"/>
    <w:link w:val="34"/>
    <w:qFormat/>
    <w:uiPriority w:val="0"/>
  </w:style>
  <w:style w:type="character" w:customStyle="1" w:styleId="126">
    <w:name w:val="正文文本首行缩进 字符"/>
    <w:basedOn w:val="125"/>
    <w:link w:val="86"/>
    <w:qFormat/>
    <w:uiPriority w:val="0"/>
  </w:style>
  <w:style w:type="character" w:customStyle="1" w:styleId="127">
    <w:name w:val="正文文本缩进 字符"/>
    <w:basedOn w:val="89"/>
    <w:link w:val="35"/>
    <w:qFormat/>
    <w:uiPriority w:val="0"/>
  </w:style>
  <w:style w:type="character" w:customStyle="1" w:styleId="128">
    <w:name w:val="正文文本首行缩进 2 字符"/>
    <w:basedOn w:val="127"/>
    <w:link w:val="87"/>
    <w:qFormat/>
    <w:uiPriority w:val="0"/>
  </w:style>
  <w:style w:type="character" w:customStyle="1" w:styleId="129">
    <w:name w:val="正文文本缩进 2 字符"/>
    <w:basedOn w:val="89"/>
    <w:link w:val="51"/>
    <w:qFormat/>
    <w:uiPriority w:val="0"/>
  </w:style>
  <w:style w:type="character" w:customStyle="1" w:styleId="130">
    <w:name w:val="正文文本缩进 3 字符"/>
    <w:basedOn w:val="89"/>
    <w:link w:val="70"/>
    <w:qFormat/>
    <w:uiPriority w:val="0"/>
    <w:rPr>
      <w:sz w:val="16"/>
      <w:szCs w:val="16"/>
    </w:rPr>
  </w:style>
  <w:style w:type="character" w:customStyle="1" w:styleId="131">
    <w:name w:val="注释标题 字符"/>
    <w:basedOn w:val="89"/>
    <w:link w:val="1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727</Words>
  <Characters>754</Characters>
  <Paragraphs>21</Paragraphs>
  <TotalTime>14</TotalTime>
  <ScaleCrop>false</ScaleCrop>
  <LinksUpToDate>false</LinksUpToDate>
  <CharactersWithSpaces>766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2024-04-22T02:40:00Z</dcterms:created>
  <dc:creator>阑坑涎尾藕</dc:creator>
  <cp:lastModifiedBy>如鱼得手兒</cp:lastModifiedBy>
  <dcterms:modified xsi:type="dcterms:W3CDTF">2025-10-13T03:54:46Z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DFAEC961F4884984B6D128132EE9D0BF_13</vt:lpwstr>
  </property>
  <property fmtid="{D5CDD505-2E9C-101B-9397-08002B2CF9AE}" pid="4" name="KSOTemplateDocerSaveRecord">
    <vt:lpwstr>eyJoZGlkIjoiODEzOTBjZjY4NGU4YTg5MTY3ZDE2Y2EzMmIxMzIyZWYiLCJ1c2VySWQiOiI0MjM0ODYzMTEifQ==</vt:lpwstr>
  </property>
</Properties>
</file>